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45FB" w14:textId="77777777" w:rsidR="00FE49E5" w:rsidRPr="007A1067" w:rsidRDefault="00FE49E5" w:rsidP="00467BD1">
      <w:pPr>
        <w:spacing w:after="0" w:line="240" w:lineRule="auto"/>
        <w:ind w:left="-284"/>
        <w:jc w:val="center"/>
        <w:outlineLvl w:val="0"/>
        <w:rPr>
          <w:rFonts w:ascii="Times New Roman" w:eastAsia="Times New Roman" w:hAnsi="Times New Roman" w:cs="Times New Roman"/>
          <w:b/>
          <w:bCs/>
          <w:kern w:val="36"/>
          <w:sz w:val="28"/>
          <w:szCs w:val="28"/>
          <w:lang w:eastAsia="ru-RU"/>
        </w:rPr>
      </w:pPr>
      <w:r w:rsidRPr="007A1067">
        <w:rPr>
          <w:rFonts w:ascii="Times New Roman" w:eastAsia="Times New Roman" w:hAnsi="Times New Roman" w:cs="Times New Roman"/>
          <w:b/>
          <w:bCs/>
          <w:kern w:val="36"/>
          <w:sz w:val="28"/>
          <w:szCs w:val="28"/>
          <w:lang w:eastAsia="ru-RU"/>
        </w:rPr>
        <w:t>Требования к проведению школьного этапа всероссийской олимпиады школьников 2025/26 учебного года на технологической платформе «Сириус.Курсы»</w:t>
      </w:r>
    </w:p>
    <w:p w14:paraId="4024795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Школьный этап всероссийской олимпиады школьников на технологической платформе «Сириус.Курсы»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hyperlink r:id="rId5" w:tgtFrame="_blank" w:history="1">
        <w:proofErr w:type="gramStart"/>
        <w:r w:rsidRPr="007A1067">
          <w:rPr>
            <w:rFonts w:ascii="Times New Roman" w:eastAsia="Times New Roman" w:hAnsi="Times New Roman" w:cs="Times New Roman"/>
            <w:sz w:val="28"/>
            <w:szCs w:val="28"/>
            <w:lang w:eastAsia="ru-RU"/>
          </w:rPr>
          <w:t>uts.sirius</w:t>
        </w:r>
        <w:proofErr w:type="gramEnd"/>
        <w:r w:rsidRPr="007A1067">
          <w:rPr>
            <w:rFonts w:ascii="Times New Roman" w:eastAsia="Times New Roman" w:hAnsi="Times New Roman" w:cs="Times New Roman"/>
            <w:sz w:val="28"/>
            <w:szCs w:val="28"/>
            <w:lang w:eastAsia="ru-RU"/>
          </w:rPr>
          <w:t>.online</w:t>
        </w:r>
      </w:hyperlink>
      <w:r w:rsidRPr="007A1067">
        <w:rPr>
          <w:rFonts w:ascii="Times New Roman" w:eastAsia="Times New Roman" w:hAnsi="Times New Roman" w:cs="Times New Roman"/>
          <w:sz w:val="28"/>
          <w:szCs w:val="28"/>
          <w:lang w:eastAsia="ru-RU"/>
        </w:rPr>
        <w:t>.</w:t>
      </w:r>
    </w:p>
    <w:p w14:paraId="524FB933"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5780B504"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w:t>
      </w:r>
      <w:hyperlink r:id="rId6" w:anchor="groups" w:tgtFrame="_blank" w:history="1">
        <w:r w:rsidRPr="007A1067">
          <w:rPr>
            <w:rFonts w:ascii="Times New Roman" w:eastAsia="Times New Roman" w:hAnsi="Times New Roman" w:cs="Times New Roman"/>
            <w:sz w:val="28"/>
            <w:szCs w:val="28"/>
            <w:lang w:eastAsia="ru-RU"/>
          </w:rPr>
          <w:t>Об олимпиаде</w:t>
        </w:r>
      </w:hyperlink>
      <w:r w:rsidRPr="007A1067">
        <w:rPr>
          <w:rFonts w:ascii="Times New Roman" w:eastAsia="Times New Roman" w:hAnsi="Times New Roman" w:cs="Times New Roman"/>
          <w:sz w:val="28"/>
          <w:szCs w:val="28"/>
          <w:lang w:eastAsia="ru-RU"/>
        </w:rPr>
        <w:t>».</w:t>
      </w:r>
    </w:p>
    <w:p w14:paraId="7FAD2BF9"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317CE14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1EDB10F9"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5526F26D"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7" w:anchor="schedule" w:tgtFrame="_blank" w:history="1">
        <w:r w:rsidRPr="007A1067">
          <w:rPr>
            <w:rFonts w:ascii="Times New Roman" w:eastAsia="Times New Roman" w:hAnsi="Times New Roman" w:cs="Times New Roman"/>
            <w:sz w:val="28"/>
            <w:szCs w:val="28"/>
            <w:lang w:eastAsia="ru-RU"/>
          </w:rPr>
          <w:t>Об олимпиаде</w:t>
        </w:r>
      </w:hyperlink>
      <w:r w:rsidRPr="007A1067">
        <w:rPr>
          <w:rFonts w:ascii="Times New Roman" w:eastAsia="Times New Roman" w:hAnsi="Times New Roman" w:cs="Times New Roman"/>
          <w:sz w:val="28"/>
          <w:szCs w:val="28"/>
          <w:lang w:eastAsia="ru-RU"/>
        </w:rPr>
        <w:t>».</w:t>
      </w:r>
    </w:p>
    <w:p w14:paraId="522F34DC"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780BC00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w:t>
      </w:r>
      <w:hyperlink r:id="rId8" w:history="1">
        <w:r w:rsidRPr="007A1067">
          <w:rPr>
            <w:rFonts w:ascii="Times New Roman" w:eastAsia="Times New Roman" w:hAnsi="Times New Roman" w:cs="Times New Roman"/>
            <w:sz w:val="28"/>
            <w:szCs w:val="28"/>
            <w:lang w:eastAsia="ru-RU"/>
          </w:rPr>
          <w:t>личном кабинете </w:t>
        </w:r>
      </w:hyperlink>
      <w:r w:rsidRPr="007A1067">
        <w:rPr>
          <w:rFonts w:ascii="Times New Roman" w:eastAsia="Times New Roman" w:hAnsi="Times New Roman" w:cs="Times New Roman"/>
          <w:sz w:val="28"/>
          <w:szCs w:val="28"/>
          <w:lang w:eastAsia="ru-RU"/>
        </w:rPr>
        <w:t>в соответствии с инструкцией для </w:t>
      </w:r>
      <w:hyperlink r:id="rId9" w:history="1">
        <w:r w:rsidRPr="007A1067">
          <w:rPr>
            <w:rFonts w:ascii="Times New Roman" w:eastAsia="Times New Roman" w:hAnsi="Times New Roman" w:cs="Times New Roman"/>
            <w:sz w:val="28"/>
            <w:szCs w:val="28"/>
            <w:lang w:eastAsia="ru-RU"/>
          </w:rPr>
          <w:t>школьного координатора</w:t>
        </w:r>
      </w:hyperlink>
      <w:r w:rsidRPr="007A1067">
        <w:rPr>
          <w:rFonts w:ascii="Times New Roman" w:eastAsia="Times New Roman" w:hAnsi="Times New Roman" w:cs="Times New Roman"/>
          <w:sz w:val="28"/>
          <w:szCs w:val="28"/>
          <w:lang w:eastAsia="ru-RU"/>
        </w:rPr>
        <w:t>.</w:t>
      </w:r>
    </w:p>
    <w:p w14:paraId="75D299CB"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2B62E514"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hyperlink r:id="rId10" w:history="1">
        <w:r w:rsidRPr="007A1067">
          <w:rPr>
            <w:rFonts w:ascii="Times New Roman" w:eastAsia="Times New Roman" w:hAnsi="Times New Roman" w:cs="Times New Roman"/>
            <w:sz w:val="28"/>
            <w:szCs w:val="28"/>
            <w:lang w:eastAsia="ru-RU"/>
          </w:rPr>
          <w:t>siriusolymp.ru</w:t>
        </w:r>
      </w:hyperlink>
      <w:r w:rsidRPr="007A1067">
        <w:rPr>
          <w:rFonts w:ascii="Times New Roman" w:eastAsia="Times New Roman" w:hAnsi="Times New Roman" w:cs="Times New Roman"/>
          <w:sz w:val="28"/>
          <w:szCs w:val="28"/>
          <w:lang w:eastAsia="ru-RU"/>
        </w:rPr>
        <w:t>.</w:t>
      </w:r>
    </w:p>
    <w:p w14:paraId="0BFAEC23"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3441B33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 xml:space="preserve">Участники школьного этапа олимпиады вправе выполнять задания, разработанные для более старших классов по отношению к тем, в которых </w:t>
      </w:r>
      <w:r w:rsidRPr="007A1067">
        <w:rPr>
          <w:rFonts w:ascii="Times New Roman" w:eastAsia="Times New Roman" w:hAnsi="Times New Roman" w:cs="Times New Roman"/>
          <w:sz w:val="28"/>
          <w:szCs w:val="28"/>
          <w:lang w:eastAsia="ru-RU"/>
        </w:rPr>
        <w:lastRenderedPageBreak/>
        <w:t>они проходят обучение. Для этого участнику необходимо получить код того класса, задания которого он выполняет.</w:t>
      </w:r>
    </w:p>
    <w:p w14:paraId="5784F6CF"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22FD350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1" w:history="1">
        <w:r w:rsidRPr="007A1067">
          <w:rPr>
            <w:rFonts w:ascii="Times New Roman" w:eastAsia="Times New Roman" w:hAnsi="Times New Roman" w:cs="Times New Roman"/>
            <w:sz w:val="28"/>
            <w:szCs w:val="28"/>
            <w:lang w:eastAsia="ru-RU"/>
          </w:rPr>
          <w:t>siriusolymp.ru</w:t>
        </w:r>
      </w:hyperlink>
      <w:r w:rsidRPr="007A1067">
        <w:rPr>
          <w:rFonts w:ascii="Times New Roman" w:eastAsia="Times New Roman" w:hAnsi="Times New Roman" w:cs="Times New Roman"/>
          <w:sz w:val="28"/>
          <w:szCs w:val="28"/>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22:00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66E7E824"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69C1996C"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4327B719"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65A82561"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7EAED845"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14ABCDB3"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В течение 2 календарных дней после завершения олимпиады на сайте олимпиады </w:t>
      </w:r>
      <w:hyperlink r:id="rId12" w:history="1">
        <w:r w:rsidRPr="007A1067">
          <w:rPr>
            <w:rFonts w:ascii="Times New Roman" w:eastAsia="Times New Roman" w:hAnsi="Times New Roman" w:cs="Times New Roman"/>
            <w:sz w:val="28"/>
            <w:szCs w:val="28"/>
            <w:lang w:eastAsia="ru-RU"/>
          </w:rPr>
          <w:t>siriusolymp.ru</w:t>
        </w:r>
      </w:hyperlink>
      <w:r w:rsidRPr="007A1067">
        <w:rPr>
          <w:rFonts w:ascii="Times New Roman" w:eastAsia="Times New Roman" w:hAnsi="Times New Roman" w:cs="Times New Roman"/>
          <w:sz w:val="28"/>
          <w:szCs w:val="28"/>
          <w:lang w:eastAsia="ru-RU"/>
        </w:rPr>
        <w:t> публикуются текстовые и видеоразборы заданий.</w:t>
      </w:r>
    </w:p>
    <w:p w14:paraId="1DFEFE9B"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5A7A4B16"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14:paraId="209F6F79"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1F843EB0"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сайте олимпиады.</w:t>
      </w:r>
    </w:p>
    <w:p w14:paraId="2F65B596"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6BF4188D"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w:t>
      </w:r>
      <w:r w:rsidRPr="007A1067">
        <w:rPr>
          <w:rFonts w:ascii="Times New Roman" w:eastAsia="Times New Roman" w:hAnsi="Times New Roman" w:cs="Times New Roman"/>
          <w:sz w:val="28"/>
          <w:szCs w:val="28"/>
          <w:lang w:eastAsia="ru-RU"/>
        </w:rPr>
        <w:lastRenderedPageBreak/>
        <w:t>порядку, опубликованному на сайте олимпиады </w:t>
      </w:r>
      <w:hyperlink r:id="rId13" w:history="1">
        <w:r w:rsidRPr="007A1067">
          <w:rPr>
            <w:rFonts w:ascii="Times New Roman" w:eastAsia="Times New Roman" w:hAnsi="Times New Roman" w:cs="Times New Roman"/>
            <w:sz w:val="28"/>
            <w:szCs w:val="28"/>
            <w:lang w:eastAsia="ru-RU"/>
          </w:rPr>
          <w:t>siriusolymp.ru</w:t>
        </w:r>
      </w:hyperlink>
      <w:r w:rsidRPr="007A1067">
        <w:rPr>
          <w:rFonts w:ascii="Times New Roman" w:eastAsia="Times New Roman" w:hAnsi="Times New Roman" w:cs="Times New Roman"/>
          <w:sz w:val="28"/>
          <w:szCs w:val="28"/>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14:paraId="0E5EC9FE" w14:textId="77777777" w:rsidR="00FE49E5" w:rsidRPr="007A1067" w:rsidRDefault="00FE49E5" w:rsidP="00467BD1">
      <w:pPr>
        <w:spacing w:after="0" w:line="240" w:lineRule="auto"/>
        <w:ind w:left="-284" w:right="301"/>
        <w:jc w:val="both"/>
        <w:textAlignment w:val="top"/>
        <w:rPr>
          <w:rFonts w:ascii="Times New Roman" w:eastAsia="Times New Roman" w:hAnsi="Times New Roman" w:cs="Times New Roman"/>
          <w:sz w:val="28"/>
          <w:szCs w:val="28"/>
          <w:lang w:eastAsia="ru-RU"/>
        </w:rPr>
      </w:pPr>
    </w:p>
    <w:p w14:paraId="6577D6FC" w14:textId="77777777" w:rsidR="00FE49E5" w:rsidRPr="007A1067" w:rsidRDefault="00FE49E5" w:rsidP="00467BD1">
      <w:pPr>
        <w:numPr>
          <w:ilvl w:val="0"/>
          <w:numId w:val="1"/>
        </w:numPr>
        <w:spacing w:after="0" w:line="240" w:lineRule="auto"/>
        <w:ind w:left="-284" w:right="301" w:firstLine="0"/>
        <w:jc w:val="both"/>
        <w:textAlignment w:val="top"/>
        <w:rPr>
          <w:rFonts w:ascii="Times New Roman" w:eastAsia="Times New Roman" w:hAnsi="Times New Roman" w:cs="Times New Roman"/>
          <w:sz w:val="28"/>
          <w:szCs w:val="28"/>
          <w:lang w:eastAsia="ru-RU"/>
        </w:rPr>
      </w:pPr>
      <w:r w:rsidRPr="007A1067">
        <w:rPr>
          <w:rFonts w:ascii="Times New Roman" w:eastAsia="Times New Roman" w:hAnsi="Times New Roman" w:cs="Times New Roman"/>
          <w:sz w:val="28"/>
          <w:szCs w:val="28"/>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публикуются в </w:t>
      </w:r>
      <w:hyperlink r:id="rId14" w:tgtFrame="_blank" w:history="1">
        <w:r w:rsidRPr="007A1067">
          <w:rPr>
            <w:rFonts w:ascii="Times New Roman" w:eastAsia="Times New Roman" w:hAnsi="Times New Roman" w:cs="Times New Roman"/>
            <w:sz w:val="28"/>
            <w:szCs w:val="28"/>
            <w:lang w:eastAsia="ru-RU"/>
          </w:rPr>
          <w:t>личном кабинете школы</w:t>
        </w:r>
      </w:hyperlink>
      <w:r w:rsidRPr="007A1067">
        <w:rPr>
          <w:rFonts w:ascii="Times New Roman" w:eastAsia="Times New Roman" w:hAnsi="Times New Roman" w:cs="Times New Roman"/>
          <w:sz w:val="28"/>
          <w:szCs w:val="28"/>
          <w:lang w:eastAsia="ru-RU"/>
        </w:rPr>
        <w:t>.</w:t>
      </w:r>
    </w:p>
    <w:p w14:paraId="417F66DA" w14:textId="77777777" w:rsidR="007322B2" w:rsidRPr="007A1067" w:rsidRDefault="007322B2" w:rsidP="00467BD1">
      <w:pPr>
        <w:ind w:left="-284"/>
        <w:jc w:val="both"/>
        <w:rPr>
          <w:rFonts w:ascii="Times New Roman" w:hAnsi="Times New Roman" w:cs="Times New Roman"/>
          <w:sz w:val="28"/>
          <w:szCs w:val="28"/>
        </w:rPr>
      </w:pPr>
    </w:p>
    <w:sectPr w:rsidR="007322B2" w:rsidRPr="007A1067" w:rsidSect="0073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17619"/>
    <w:multiLevelType w:val="multilevel"/>
    <w:tmpl w:val="483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E5"/>
    <w:rsid w:val="00467BD1"/>
    <w:rsid w:val="007322B2"/>
    <w:rsid w:val="007A1067"/>
    <w:rsid w:val="007C3C6D"/>
    <w:rsid w:val="00BF2143"/>
    <w:rsid w:val="00C47C32"/>
    <w:rsid w:val="00FE4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ADE0"/>
  <w15:docId w15:val="{78624F12-7CAD-44A3-ADAC-7653A9CA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2B2"/>
  </w:style>
  <w:style w:type="paragraph" w:styleId="1">
    <w:name w:val="heading 1"/>
    <w:basedOn w:val="a"/>
    <w:link w:val="10"/>
    <w:uiPriority w:val="9"/>
    <w:qFormat/>
    <w:rsid w:val="00FE49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9E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E49E5"/>
    <w:rPr>
      <w:color w:val="0000FF"/>
      <w:u w:val="single"/>
    </w:rPr>
  </w:style>
  <w:style w:type="paragraph" w:styleId="a4">
    <w:name w:val="List Paragraph"/>
    <w:basedOn w:val="a"/>
    <w:uiPriority w:val="34"/>
    <w:qFormat/>
    <w:rsid w:val="00FE4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8879">
      <w:bodyDiv w:val="1"/>
      <w:marLeft w:val="0"/>
      <w:marRight w:val="0"/>
      <w:marTop w:val="0"/>
      <w:marBottom w:val="0"/>
      <w:divBdr>
        <w:top w:val="none" w:sz="0" w:space="0" w:color="auto"/>
        <w:left w:val="none" w:sz="0" w:space="0" w:color="auto"/>
        <w:bottom w:val="none" w:sz="0" w:space="0" w:color="auto"/>
        <w:right w:val="none" w:sz="0" w:space="0" w:color="auto"/>
      </w:divBdr>
      <w:divsChild>
        <w:div w:id="742021608">
          <w:marLeft w:val="0"/>
          <w:marRight w:val="0"/>
          <w:marTop w:val="0"/>
          <w:marBottom w:val="0"/>
          <w:divBdr>
            <w:top w:val="none" w:sz="0" w:space="0" w:color="auto"/>
            <w:left w:val="none" w:sz="0" w:space="0" w:color="auto"/>
            <w:bottom w:val="none" w:sz="0" w:space="0" w:color="auto"/>
            <w:right w:val="none" w:sz="0" w:space="0" w:color="auto"/>
          </w:divBdr>
          <w:divsChild>
            <w:div w:id="1295719894">
              <w:marLeft w:val="0"/>
              <w:marRight w:val="0"/>
              <w:marTop w:val="0"/>
              <w:marBottom w:val="0"/>
              <w:divBdr>
                <w:top w:val="none" w:sz="0" w:space="0" w:color="auto"/>
                <w:left w:val="none" w:sz="0" w:space="0" w:color="auto"/>
                <w:bottom w:val="none" w:sz="0" w:space="0" w:color="auto"/>
                <w:right w:val="none" w:sz="0" w:space="0" w:color="auto"/>
              </w:divBdr>
              <w:divsChild>
                <w:div w:id="3562043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65579918">
          <w:marLeft w:val="0"/>
          <w:marRight w:val="0"/>
          <w:marTop w:val="0"/>
          <w:marBottom w:val="0"/>
          <w:divBdr>
            <w:top w:val="none" w:sz="0" w:space="0" w:color="auto"/>
            <w:left w:val="none" w:sz="0" w:space="0" w:color="auto"/>
            <w:bottom w:val="none" w:sz="0" w:space="0" w:color="auto"/>
            <w:right w:val="none" w:sz="0" w:space="0" w:color="auto"/>
          </w:divBdr>
          <w:divsChild>
            <w:div w:id="1704207282">
              <w:marLeft w:val="0"/>
              <w:marRight w:val="0"/>
              <w:marTop w:val="0"/>
              <w:marBottom w:val="0"/>
              <w:divBdr>
                <w:top w:val="none" w:sz="0" w:space="0" w:color="auto"/>
                <w:left w:val="none" w:sz="0" w:space="0" w:color="auto"/>
                <w:bottom w:val="none" w:sz="0" w:space="0" w:color="auto"/>
                <w:right w:val="none" w:sz="0" w:space="0" w:color="auto"/>
              </w:divBdr>
              <w:divsChild>
                <w:div w:id="1916083902">
                  <w:marLeft w:val="0"/>
                  <w:marRight w:val="0"/>
                  <w:marTop w:val="0"/>
                  <w:marBottom w:val="0"/>
                  <w:divBdr>
                    <w:top w:val="none" w:sz="0" w:space="0" w:color="auto"/>
                    <w:left w:val="none" w:sz="0" w:space="0" w:color="auto"/>
                    <w:bottom w:val="none" w:sz="0" w:space="0" w:color="auto"/>
                    <w:right w:val="none" w:sz="0" w:space="0" w:color="auto"/>
                  </w:divBdr>
                  <w:divsChild>
                    <w:div w:id="874387644">
                      <w:marLeft w:val="0"/>
                      <w:marRight w:val="0"/>
                      <w:marTop w:val="0"/>
                      <w:marBottom w:val="0"/>
                      <w:divBdr>
                        <w:top w:val="none" w:sz="0" w:space="0" w:color="auto"/>
                        <w:left w:val="none" w:sz="0" w:space="0" w:color="auto"/>
                        <w:bottom w:val="none" w:sz="0" w:space="0" w:color="auto"/>
                        <w:right w:val="none" w:sz="0" w:space="0" w:color="auto"/>
                      </w:divBdr>
                    </w:div>
                  </w:divsChild>
                </w:div>
                <w:div w:id="939294288">
                  <w:marLeft w:val="0"/>
                  <w:marRight w:val="0"/>
                  <w:marTop w:val="0"/>
                  <w:marBottom w:val="0"/>
                  <w:divBdr>
                    <w:top w:val="none" w:sz="0" w:space="0" w:color="auto"/>
                    <w:left w:val="none" w:sz="0" w:space="0" w:color="auto"/>
                    <w:bottom w:val="none" w:sz="0" w:space="0" w:color="auto"/>
                    <w:right w:val="none" w:sz="0" w:space="0" w:color="auto"/>
                  </w:divBdr>
                  <w:divsChild>
                    <w:div w:id="1833566713">
                      <w:marLeft w:val="0"/>
                      <w:marRight w:val="0"/>
                      <w:marTop w:val="0"/>
                      <w:marBottom w:val="0"/>
                      <w:divBdr>
                        <w:top w:val="none" w:sz="0" w:space="0" w:color="auto"/>
                        <w:left w:val="none" w:sz="0" w:space="0" w:color="auto"/>
                        <w:bottom w:val="none" w:sz="0" w:space="0" w:color="auto"/>
                        <w:right w:val="none" w:sz="0" w:space="0" w:color="auto"/>
                      </w:divBdr>
                    </w:div>
                  </w:divsChild>
                </w:div>
                <w:div w:id="1364399696">
                  <w:marLeft w:val="0"/>
                  <w:marRight w:val="0"/>
                  <w:marTop w:val="0"/>
                  <w:marBottom w:val="0"/>
                  <w:divBdr>
                    <w:top w:val="none" w:sz="0" w:space="0" w:color="auto"/>
                    <w:left w:val="none" w:sz="0" w:space="0" w:color="auto"/>
                    <w:bottom w:val="none" w:sz="0" w:space="0" w:color="auto"/>
                    <w:right w:val="none" w:sz="0" w:space="0" w:color="auto"/>
                  </w:divBdr>
                  <w:divsChild>
                    <w:div w:id="24328185">
                      <w:marLeft w:val="0"/>
                      <w:marRight w:val="0"/>
                      <w:marTop w:val="0"/>
                      <w:marBottom w:val="0"/>
                      <w:divBdr>
                        <w:top w:val="none" w:sz="0" w:space="0" w:color="auto"/>
                        <w:left w:val="none" w:sz="0" w:space="0" w:color="auto"/>
                        <w:bottom w:val="none" w:sz="0" w:space="0" w:color="auto"/>
                        <w:right w:val="none" w:sz="0" w:space="0" w:color="auto"/>
                      </w:divBdr>
                    </w:div>
                  </w:divsChild>
                </w:div>
                <w:div w:id="1880361104">
                  <w:marLeft w:val="0"/>
                  <w:marRight w:val="0"/>
                  <w:marTop w:val="0"/>
                  <w:marBottom w:val="0"/>
                  <w:divBdr>
                    <w:top w:val="none" w:sz="0" w:space="0" w:color="auto"/>
                    <w:left w:val="none" w:sz="0" w:space="0" w:color="auto"/>
                    <w:bottom w:val="none" w:sz="0" w:space="0" w:color="auto"/>
                    <w:right w:val="none" w:sz="0" w:space="0" w:color="auto"/>
                  </w:divBdr>
                  <w:divsChild>
                    <w:div w:id="49620003">
                      <w:marLeft w:val="0"/>
                      <w:marRight w:val="0"/>
                      <w:marTop w:val="0"/>
                      <w:marBottom w:val="0"/>
                      <w:divBdr>
                        <w:top w:val="none" w:sz="0" w:space="0" w:color="auto"/>
                        <w:left w:val="none" w:sz="0" w:space="0" w:color="auto"/>
                        <w:bottom w:val="none" w:sz="0" w:space="0" w:color="auto"/>
                        <w:right w:val="none" w:sz="0" w:space="0" w:color="auto"/>
                      </w:divBdr>
                    </w:div>
                  </w:divsChild>
                </w:div>
                <w:div w:id="1255354945">
                  <w:marLeft w:val="0"/>
                  <w:marRight w:val="0"/>
                  <w:marTop w:val="0"/>
                  <w:marBottom w:val="0"/>
                  <w:divBdr>
                    <w:top w:val="none" w:sz="0" w:space="0" w:color="auto"/>
                    <w:left w:val="none" w:sz="0" w:space="0" w:color="auto"/>
                    <w:bottom w:val="none" w:sz="0" w:space="0" w:color="auto"/>
                    <w:right w:val="none" w:sz="0" w:space="0" w:color="auto"/>
                  </w:divBdr>
                  <w:divsChild>
                    <w:div w:id="1968586475">
                      <w:marLeft w:val="0"/>
                      <w:marRight w:val="0"/>
                      <w:marTop w:val="0"/>
                      <w:marBottom w:val="0"/>
                      <w:divBdr>
                        <w:top w:val="none" w:sz="0" w:space="0" w:color="auto"/>
                        <w:left w:val="none" w:sz="0" w:space="0" w:color="auto"/>
                        <w:bottom w:val="none" w:sz="0" w:space="0" w:color="auto"/>
                        <w:right w:val="none" w:sz="0" w:space="0" w:color="auto"/>
                      </w:divBdr>
                    </w:div>
                  </w:divsChild>
                </w:div>
                <w:div w:id="1676882168">
                  <w:marLeft w:val="0"/>
                  <w:marRight w:val="0"/>
                  <w:marTop w:val="0"/>
                  <w:marBottom w:val="0"/>
                  <w:divBdr>
                    <w:top w:val="none" w:sz="0" w:space="0" w:color="auto"/>
                    <w:left w:val="none" w:sz="0" w:space="0" w:color="auto"/>
                    <w:bottom w:val="none" w:sz="0" w:space="0" w:color="auto"/>
                    <w:right w:val="none" w:sz="0" w:space="0" w:color="auto"/>
                  </w:divBdr>
                  <w:divsChild>
                    <w:div w:id="229973210">
                      <w:marLeft w:val="0"/>
                      <w:marRight w:val="0"/>
                      <w:marTop w:val="0"/>
                      <w:marBottom w:val="0"/>
                      <w:divBdr>
                        <w:top w:val="none" w:sz="0" w:space="0" w:color="auto"/>
                        <w:left w:val="none" w:sz="0" w:space="0" w:color="auto"/>
                        <w:bottom w:val="none" w:sz="0" w:space="0" w:color="auto"/>
                        <w:right w:val="none" w:sz="0" w:space="0" w:color="auto"/>
                      </w:divBdr>
                    </w:div>
                  </w:divsChild>
                </w:div>
                <w:div w:id="398135879">
                  <w:marLeft w:val="0"/>
                  <w:marRight w:val="0"/>
                  <w:marTop w:val="0"/>
                  <w:marBottom w:val="0"/>
                  <w:divBdr>
                    <w:top w:val="none" w:sz="0" w:space="0" w:color="auto"/>
                    <w:left w:val="none" w:sz="0" w:space="0" w:color="auto"/>
                    <w:bottom w:val="none" w:sz="0" w:space="0" w:color="auto"/>
                    <w:right w:val="none" w:sz="0" w:space="0" w:color="auto"/>
                  </w:divBdr>
                  <w:divsChild>
                    <w:div w:id="497384447">
                      <w:marLeft w:val="0"/>
                      <w:marRight w:val="0"/>
                      <w:marTop w:val="0"/>
                      <w:marBottom w:val="0"/>
                      <w:divBdr>
                        <w:top w:val="none" w:sz="0" w:space="0" w:color="auto"/>
                        <w:left w:val="none" w:sz="0" w:space="0" w:color="auto"/>
                        <w:bottom w:val="none" w:sz="0" w:space="0" w:color="auto"/>
                        <w:right w:val="none" w:sz="0" w:space="0" w:color="auto"/>
                      </w:divBdr>
                    </w:div>
                  </w:divsChild>
                </w:div>
                <w:div w:id="622880020">
                  <w:marLeft w:val="0"/>
                  <w:marRight w:val="0"/>
                  <w:marTop w:val="0"/>
                  <w:marBottom w:val="0"/>
                  <w:divBdr>
                    <w:top w:val="none" w:sz="0" w:space="0" w:color="auto"/>
                    <w:left w:val="none" w:sz="0" w:space="0" w:color="auto"/>
                    <w:bottom w:val="none" w:sz="0" w:space="0" w:color="auto"/>
                    <w:right w:val="none" w:sz="0" w:space="0" w:color="auto"/>
                  </w:divBdr>
                  <w:divsChild>
                    <w:div w:id="877014450">
                      <w:marLeft w:val="0"/>
                      <w:marRight w:val="0"/>
                      <w:marTop w:val="0"/>
                      <w:marBottom w:val="0"/>
                      <w:divBdr>
                        <w:top w:val="none" w:sz="0" w:space="0" w:color="auto"/>
                        <w:left w:val="none" w:sz="0" w:space="0" w:color="auto"/>
                        <w:bottom w:val="none" w:sz="0" w:space="0" w:color="auto"/>
                        <w:right w:val="none" w:sz="0" w:space="0" w:color="auto"/>
                      </w:divBdr>
                    </w:div>
                  </w:divsChild>
                </w:div>
                <w:div w:id="480122300">
                  <w:marLeft w:val="0"/>
                  <w:marRight w:val="0"/>
                  <w:marTop w:val="0"/>
                  <w:marBottom w:val="0"/>
                  <w:divBdr>
                    <w:top w:val="none" w:sz="0" w:space="0" w:color="auto"/>
                    <w:left w:val="none" w:sz="0" w:space="0" w:color="auto"/>
                    <w:bottom w:val="none" w:sz="0" w:space="0" w:color="auto"/>
                    <w:right w:val="none" w:sz="0" w:space="0" w:color="auto"/>
                  </w:divBdr>
                  <w:divsChild>
                    <w:div w:id="1737313233">
                      <w:marLeft w:val="0"/>
                      <w:marRight w:val="0"/>
                      <w:marTop w:val="0"/>
                      <w:marBottom w:val="0"/>
                      <w:divBdr>
                        <w:top w:val="none" w:sz="0" w:space="0" w:color="auto"/>
                        <w:left w:val="none" w:sz="0" w:space="0" w:color="auto"/>
                        <w:bottom w:val="none" w:sz="0" w:space="0" w:color="auto"/>
                        <w:right w:val="none" w:sz="0" w:space="0" w:color="auto"/>
                      </w:divBdr>
                    </w:div>
                  </w:divsChild>
                </w:div>
                <w:div w:id="1029724425">
                  <w:marLeft w:val="0"/>
                  <w:marRight w:val="0"/>
                  <w:marTop w:val="0"/>
                  <w:marBottom w:val="0"/>
                  <w:divBdr>
                    <w:top w:val="none" w:sz="0" w:space="0" w:color="auto"/>
                    <w:left w:val="none" w:sz="0" w:space="0" w:color="auto"/>
                    <w:bottom w:val="none" w:sz="0" w:space="0" w:color="auto"/>
                    <w:right w:val="none" w:sz="0" w:space="0" w:color="auto"/>
                  </w:divBdr>
                  <w:divsChild>
                    <w:div w:id="1495757323">
                      <w:marLeft w:val="0"/>
                      <w:marRight w:val="0"/>
                      <w:marTop w:val="0"/>
                      <w:marBottom w:val="0"/>
                      <w:divBdr>
                        <w:top w:val="none" w:sz="0" w:space="0" w:color="auto"/>
                        <w:left w:val="none" w:sz="0" w:space="0" w:color="auto"/>
                        <w:bottom w:val="none" w:sz="0" w:space="0" w:color="auto"/>
                        <w:right w:val="none" w:sz="0" w:space="0" w:color="auto"/>
                      </w:divBdr>
                    </w:div>
                  </w:divsChild>
                </w:div>
                <w:div w:id="262735388">
                  <w:marLeft w:val="0"/>
                  <w:marRight w:val="0"/>
                  <w:marTop w:val="0"/>
                  <w:marBottom w:val="0"/>
                  <w:divBdr>
                    <w:top w:val="none" w:sz="0" w:space="0" w:color="auto"/>
                    <w:left w:val="none" w:sz="0" w:space="0" w:color="auto"/>
                    <w:bottom w:val="none" w:sz="0" w:space="0" w:color="auto"/>
                    <w:right w:val="none" w:sz="0" w:space="0" w:color="auto"/>
                  </w:divBdr>
                  <w:divsChild>
                    <w:div w:id="1463888399">
                      <w:marLeft w:val="0"/>
                      <w:marRight w:val="0"/>
                      <w:marTop w:val="0"/>
                      <w:marBottom w:val="0"/>
                      <w:divBdr>
                        <w:top w:val="none" w:sz="0" w:space="0" w:color="auto"/>
                        <w:left w:val="none" w:sz="0" w:space="0" w:color="auto"/>
                        <w:bottom w:val="none" w:sz="0" w:space="0" w:color="auto"/>
                        <w:right w:val="none" w:sz="0" w:space="0" w:color="auto"/>
                      </w:divBdr>
                    </w:div>
                  </w:divsChild>
                </w:div>
                <w:div w:id="549340832">
                  <w:marLeft w:val="0"/>
                  <w:marRight w:val="0"/>
                  <w:marTop w:val="0"/>
                  <w:marBottom w:val="0"/>
                  <w:divBdr>
                    <w:top w:val="none" w:sz="0" w:space="0" w:color="auto"/>
                    <w:left w:val="none" w:sz="0" w:space="0" w:color="auto"/>
                    <w:bottom w:val="none" w:sz="0" w:space="0" w:color="auto"/>
                    <w:right w:val="none" w:sz="0" w:space="0" w:color="auto"/>
                  </w:divBdr>
                  <w:divsChild>
                    <w:div w:id="1542783180">
                      <w:marLeft w:val="0"/>
                      <w:marRight w:val="0"/>
                      <w:marTop w:val="0"/>
                      <w:marBottom w:val="0"/>
                      <w:divBdr>
                        <w:top w:val="none" w:sz="0" w:space="0" w:color="auto"/>
                        <w:left w:val="none" w:sz="0" w:space="0" w:color="auto"/>
                        <w:bottom w:val="none" w:sz="0" w:space="0" w:color="auto"/>
                        <w:right w:val="none" w:sz="0" w:space="0" w:color="auto"/>
                      </w:divBdr>
                    </w:div>
                  </w:divsChild>
                </w:div>
                <w:div w:id="1958490940">
                  <w:marLeft w:val="0"/>
                  <w:marRight w:val="0"/>
                  <w:marTop w:val="0"/>
                  <w:marBottom w:val="0"/>
                  <w:divBdr>
                    <w:top w:val="none" w:sz="0" w:space="0" w:color="auto"/>
                    <w:left w:val="none" w:sz="0" w:space="0" w:color="auto"/>
                    <w:bottom w:val="none" w:sz="0" w:space="0" w:color="auto"/>
                    <w:right w:val="none" w:sz="0" w:space="0" w:color="auto"/>
                  </w:divBdr>
                  <w:divsChild>
                    <w:div w:id="112747867">
                      <w:marLeft w:val="0"/>
                      <w:marRight w:val="0"/>
                      <w:marTop w:val="0"/>
                      <w:marBottom w:val="0"/>
                      <w:divBdr>
                        <w:top w:val="none" w:sz="0" w:space="0" w:color="auto"/>
                        <w:left w:val="none" w:sz="0" w:space="0" w:color="auto"/>
                        <w:bottom w:val="none" w:sz="0" w:space="0" w:color="auto"/>
                        <w:right w:val="none" w:sz="0" w:space="0" w:color="auto"/>
                      </w:divBdr>
                    </w:div>
                  </w:divsChild>
                </w:div>
                <w:div w:id="276567537">
                  <w:marLeft w:val="0"/>
                  <w:marRight w:val="0"/>
                  <w:marTop w:val="0"/>
                  <w:marBottom w:val="0"/>
                  <w:divBdr>
                    <w:top w:val="none" w:sz="0" w:space="0" w:color="auto"/>
                    <w:left w:val="none" w:sz="0" w:space="0" w:color="auto"/>
                    <w:bottom w:val="none" w:sz="0" w:space="0" w:color="auto"/>
                    <w:right w:val="none" w:sz="0" w:space="0" w:color="auto"/>
                  </w:divBdr>
                  <w:divsChild>
                    <w:div w:id="499124752">
                      <w:marLeft w:val="0"/>
                      <w:marRight w:val="0"/>
                      <w:marTop w:val="0"/>
                      <w:marBottom w:val="0"/>
                      <w:divBdr>
                        <w:top w:val="none" w:sz="0" w:space="0" w:color="auto"/>
                        <w:left w:val="none" w:sz="0" w:space="0" w:color="auto"/>
                        <w:bottom w:val="none" w:sz="0" w:space="0" w:color="auto"/>
                        <w:right w:val="none" w:sz="0" w:space="0" w:color="auto"/>
                      </w:divBdr>
                    </w:div>
                  </w:divsChild>
                </w:div>
                <w:div w:id="1398089650">
                  <w:marLeft w:val="0"/>
                  <w:marRight w:val="0"/>
                  <w:marTop w:val="0"/>
                  <w:marBottom w:val="0"/>
                  <w:divBdr>
                    <w:top w:val="none" w:sz="0" w:space="0" w:color="auto"/>
                    <w:left w:val="none" w:sz="0" w:space="0" w:color="auto"/>
                    <w:bottom w:val="none" w:sz="0" w:space="0" w:color="auto"/>
                    <w:right w:val="none" w:sz="0" w:space="0" w:color="auto"/>
                  </w:divBdr>
                  <w:divsChild>
                    <w:div w:id="13024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sirius.online/" TargetMode="External"/><Relationship Id="rId13"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s://siriusolymp.ru/2025/about"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riusolymp.ru/2025/about" TargetMode="External"/><Relationship Id="rId11" Type="http://schemas.openxmlformats.org/officeDocument/2006/relationships/hyperlink" Target="https://siriusolymp.ru/" TargetMode="External"/><Relationship Id="rId5" Type="http://schemas.openxmlformats.org/officeDocument/2006/relationships/hyperlink" Target="https://uts.sirius.online/" TargetMode="External"/><Relationship Id="rId15" Type="http://schemas.openxmlformats.org/officeDocument/2006/relationships/fontTable" Target="fontTable.xm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organizers" TargetMode="External"/><Relationship Id="rId14" Type="http://schemas.openxmlformats.org/officeDocument/2006/relationships/hyperlink" Target="https://sch.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Atmin</dc:creator>
  <cp:keywords/>
  <dc:description/>
  <cp:lastModifiedBy>Master</cp:lastModifiedBy>
  <cp:revision>2</cp:revision>
  <dcterms:created xsi:type="dcterms:W3CDTF">2025-09-23T07:10:00Z</dcterms:created>
  <dcterms:modified xsi:type="dcterms:W3CDTF">2025-09-23T07:10:00Z</dcterms:modified>
</cp:coreProperties>
</file>