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BA" w:rsidRPr="004966BA" w:rsidRDefault="004966BA" w:rsidP="004966BA">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ru-RU"/>
        </w:rPr>
      </w:pPr>
      <w:r w:rsidRPr="004966BA">
        <w:rPr>
          <w:rFonts w:ascii="Times New Roman" w:eastAsia="Times New Roman" w:hAnsi="Times New Roman" w:cs="Times New Roman"/>
          <w:b/>
          <w:sz w:val="28"/>
          <w:szCs w:val="28"/>
          <w:lang w:eastAsia="ru-RU"/>
        </w:rPr>
        <w:t>Анализ воспитательной деятельности за 2024 – 2025</w:t>
      </w:r>
      <w:r w:rsidR="004D718D">
        <w:rPr>
          <w:rFonts w:ascii="Times New Roman" w:eastAsia="Times New Roman" w:hAnsi="Times New Roman" w:cs="Times New Roman"/>
          <w:b/>
          <w:sz w:val="28"/>
          <w:szCs w:val="28"/>
          <w:lang w:eastAsia="ru-RU"/>
        </w:rPr>
        <w:t xml:space="preserve"> </w:t>
      </w:r>
      <w:r w:rsidRPr="004966BA">
        <w:rPr>
          <w:rFonts w:ascii="Times New Roman" w:eastAsia="Times New Roman" w:hAnsi="Times New Roman" w:cs="Times New Roman"/>
          <w:b/>
          <w:sz w:val="28"/>
          <w:szCs w:val="28"/>
          <w:lang w:eastAsia="ru-RU"/>
        </w:rPr>
        <w:t>учебный год</w:t>
      </w:r>
    </w:p>
    <w:p w:rsidR="004966BA" w:rsidRPr="004966BA" w:rsidRDefault="004966BA" w:rsidP="004966B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966BA">
        <w:rPr>
          <w:rFonts w:ascii="Times New Roman" w:eastAsia="Times New Roman" w:hAnsi="Times New Roman" w:cs="Times New Roman"/>
          <w:b/>
          <w:sz w:val="28"/>
          <w:szCs w:val="28"/>
          <w:lang w:eastAsia="ru-RU"/>
        </w:rPr>
        <w:t>Цель анализа:</w:t>
      </w:r>
      <w:r w:rsidRPr="004966BA">
        <w:rPr>
          <w:rFonts w:ascii="Times New Roman" w:eastAsia="Times New Roman" w:hAnsi="Times New Roman" w:cs="Times New Roman"/>
          <w:sz w:val="28"/>
          <w:szCs w:val="28"/>
          <w:lang w:eastAsia="ru-RU"/>
        </w:rPr>
        <w:t xml:space="preserve"> определение качества воспитательной работы и степени реализации Рабочей программы воспитания МОУ  СОШ №4 с.п. Исламей за 2024 - 2025 учебный   год</w:t>
      </w:r>
    </w:p>
    <w:p w:rsidR="004966BA" w:rsidRPr="004966BA" w:rsidRDefault="004966BA" w:rsidP="004966B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Воспитательные события в школе проводятся на основании Рабочей программы воспитания и в соответствии с календарными планами воспитательной работы НОО, ООО и СОО, которые конкретизируют воспитательную работу модулей рабочей программы воспитания по уровням образования. В планах предусмотрены традиционные мероприятия, а также включены мероприятия по участию обучающихся в муниципальных конкурсах, соревнованиях.</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Цель воспитательной работы:</w:t>
      </w:r>
      <w:r w:rsidRPr="004966BA">
        <w:rPr>
          <w:rFonts w:ascii="Times New Roman" w:eastAsia="Calibri" w:hAnsi="Times New Roman" w:cs="Times New Roman"/>
          <w:sz w:val="28"/>
          <w:szCs w:val="28"/>
        </w:rPr>
        <w:t xml:space="preserve"> Воспитание личности и создание условий активной жизнедеятельности обучающихся, гражданского самоопределения, самореализации, максимального удовлетворения потребностей в интеллектуальном, творческом, физическом и нравственном развитии.</w:t>
      </w:r>
    </w:p>
    <w:p w:rsidR="004966BA" w:rsidRPr="004966BA" w:rsidRDefault="004966BA" w:rsidP="004966BA">
      <w:pPr>
        <w:spacing w:after="0" w:line="276" w:lineRule="auto"/>
        <w:ind w:firstLine="708"/>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Задачи: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Формирование гражданско – патриотического сознания, нравственной позиции, развитие познавательных интересов.</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Создание условий для развития личности, для установления более тесных отношений между родителями и школой.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Совместно с классными руководителями способствовать реализации интересов и потребностей учащихся в различных видах общественной и культурно - досуговой деятельности.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Обеспечивать участие обучающихся в различных конкурсах, фестивалях, проектах и акциях школьного, районного, республиканского, всероссийского и международного уровня.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Совершенствовать работу органов ученического самоуправления с целью активизации их деятельности.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Каждое направление воспитательной работы решало свои определенные задачи. Воспитательная работа по рабочим программам воспитания осуществляется по следующим модулям:</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Инвариантные</w:t>
      </w:r>
      <w:r w:rsidRPr="004966BA">
        <w:rPr>
          <w:rFonts w:ascii="Times New Roman" w:eastAsia="Calibri" w:hAnsi="Times New Roman" w:cs="Times New Roman"/>
          <w:sz w:val="28"/>
          <w:szCs w:val="28"/>
        </w:rPr>
        <w:t xml:space="preserve"> – «Классное руководство», «Урочная деятельность», «Школьный урок»,  «Внеурочная   деятельность»,   «Курсы   внеурочной   деятельности»,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«Взаимодействие  с  родителями»;  «Работа  с  родителями»,  «Самоуправление», «Профориентация»</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Вариативные</w:t>
      </w: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«Детские</w:t>
      </w:r>
      <w:r w:rsidRPr="004966BA">
        <w:rPr>
          <w:rFonts w:ascii="Times New Roman" w:eastAsia="Calibri" w:hAnsi="Times New Roman" w:cs="Times New Roman"/>
          <w:sz w:val="28"/>
          <w:szCs w:val="28"/>
        </w:rPr>
        <w:tab/>
        <w:t>общественные</w:t>
      </w:r>
      <w:r w:rsidRPr="004966BA">
        <w:rPr>
          <w:rFonts w:ascii="Times New Roman" w:eastAsia="Calibri" w:hAnsi="Times New Roman" w:cs="Times New Roman"/>
          <w:sz w:val="28"/>
          <w:szCs w:val="28"/>
        </w:rPr>
        <w:tab/>
        <w:t>объединения», «Школьные медиа» «Ключевые общешкольные дела»</w:t>
      </w:r>
    </w:p>
    <w:p w:rsidR="004966BA" w:rsidRPr="004966BA" w:rsidRDefault="004966BA" w:rsidP="004966BA">
      <w:pPr>
        <w:spacing w:after="0" w:line="276" w:lineRule="auto"/>
        <w:ind w:firstLine="708"/>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lastRenderedPageBreak/>
        <w:t>Модуль «Основные школьные дела»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Общешкольные ключевые дела вносят в жизнь нашей школы определенный ритм, организационную упорядоченность и тем самым создают важные структурные образования воспитательной системы, каждая из которых решает свои специфические задачи.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Ключевые дела способствуют:</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формированию коллективных привычек;</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появлению традиций и навыков, которые проявляются в повседневной жизни;</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более эффективному планированию классным руководителем воспитательной работы с классом;</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развитию межвозрастных связей, когда старшие ребята в совместной деятельности с младшими передают им свой опыт;</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выдвижению в процессе проведения общешкольных дел на первый план таких личностных качеств, как сотрудничество, взаимопомощь, желание хорошо сделать общее дело;</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развитию индивидуальных способностей детей;</w:t>
      </w:r>
    </w:p>
    <w:p w:rsidR="004966BA" w:rsidRPr="004966BA" w:rsidRDefault="004966BA" w:rsidP="004966BA">
      <w:pPr>
        <w:widowControl w:val="0"/>
        <w:numPr>
          <w:ilvl w:val="0"/>
          <w:numId w:val="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КТД создают ситуацию успеха для всех, радость человеческого общения в процессе подготовки и проведения, удовольствие от хорошо сделанной работы, осознание себя частью большого коллектива.</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«Классное руководство». </w:t>
      </w:r>
      <w:r w:rsidRPr="004966BA">
        <w:rPr>
          <w:rFonts w:ascii="Times New Roman" w:eastAsia="Calibri" w:hAnsi="Times New Roman" w:cs="Times New Roman"/>
          <w:sz w:val="28"/>
          <w:szCs w:val="28"/>
        </w:rPr>
        <w:t xml:space="preserve">Осуществляя работу с классом, классные руководители организуют работу с коллективом класса и индивидуальную работу с обучающимися класса; В начале года проведен педсовет, посвященный новой рабочей программе воспитания. Классным руководителям были рекомендованы образовательные события года, которые красной нитью шли через уроки, внеклассные мероприятия, внеурочную деятельность и дополнительное образование. Составлены планы ВР во всех классах на 2024-2025 учебный год, оформлены социальные паспорта класса, на основании которых составлен социальный паспорт школы. Утвержден список учащихся для занятий внеурочной деятельностью и дополнительным образованием. Ведется работа по регистрации в системе Навигатор. В течение учебного года 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направлены уведомления по </w:t>
      </w:r>
      <w:r w:rsidRPr="004966BA">
        <w:rPr>
          <w:rFonts w:ascii="Times New Roman" w:eastAsia="Calibri" w:hAnsi="Times New Roman" w:cs="Times New Roman"/>
          <w:sz w:val="28"/>
          <w:szCs w:val="28"/>
        </w:rPr>
        <w:lastRenderedPageBreak/>
        <w:t>успеваемости детей, с выпиской оценок. Проводилась индивидуальная работа с обучающимися по повышению успеваемости учащихся. Старались организовать в классе шефство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 Следует отметить активность классных руководителей. Инструктажи, рекомендации и информация об учебе детей доносилась своевременно. Родители всех классов, без исключения, благодаря умелой работе классных руководителей стали сплоченным классными коллективами, и главными помощниками в воспитательной работе школы. В каждом классе проведено 4 родительских собрания в школе практикуются индивидуальные консультации родителей классными руководителями и социально психологической службой. В этом году   367 обучающихся школы принимали активное участие в конкурсах, соревнованиях различного уровня.</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Классные руководители реализую проект «Школа без обид». В осенние каникулы были проведены квест-игра «Великая Россия – в единстве ее сила», для 1-4 классов прошла в форме викторины в группах класса; квиз «Россия. Родина. Единство», для 5-11 классов прошла в форме викторины в группах класса. В зимние каникулы Ребята активно участвовали в новогодних представлениях. Просмотрели обучающий мультфильм "Смешарики"- "Безопасные каникулы" (1-4 классы). Обучающиеся 5-11 классов участвовали в квизе «Безопасные каникулы», где были обсуждены вопросы безопасности детей в зимние каникулы. Основной целью весенних каникул была организация занятости учащихся всех категорий. Ребята 1-4 классов активно участвовали в мероприятиях «Недели детской книги». Обучающиеся среднего звена также участвовали в мероприятии, посвященном недели детской книги «Любимые книги и любимые авторы», а так же в квизе «Безопасные каникулы», где были обсуждены вопросы безопасности детей в весенние каникулы. Педагогами совместно с педагогом-психологом и социальным педагогом была организована работа с детьми«группы риска». Со всеми детьми, состоящими на всех видах профилактического учета, были проведены профилактические беседы. Педагоги старались вовлечь в мероприятия данных ребят. Занятия в объединениях дополнительного образования детей прошли в полном объеме.</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Выводы</w:t>
      </w:r>
      <w:r w:rsidRPr="004966BA">
        <w:rPr>
          <w:rFonts w:ascii="Times New Roman" w:eastAsia="Calibri" w:hAnsi="Times New Roman" w:cs="Times New Roman"/>
          <w:sz w:val="28"/>
          <w:szCs w:val="28"/>
        </w:rPr>
        <w:t xml:space="preserve">: Необходимо отметить, что большая работа по организации занятости учащихся в весенние каникулы была проведена классными руководителями, педагогами ДО, социальным педагогом, педагогом-психологом и советником по воспитанию. Считать план мероприятий на </w:t>
      </w:r>
      <w:r w:rsidRPr="004966BA">
        <w:rPr>
          <w:rFonts w:ascii="Times New Roman" w:eastAsia="Calibri" w:hAnsi="Times New Roman" w:cs="Times New Roman"/>
          <w:sz w:val="28"/>
          <w:szCs w:val="28"/>
        </w:rPr>
        <w:lastRenderedPageBreak/>
        <w:t xml:space="preserve">весенние каникулы выполненным. Охват детей в каникулярное время составил 100% </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«Школьный урок». </w:t>
      </w:r>
      <w:r w:rsidRPr="004966BA">
        <w:rPr>
          <w:rFonts w:ascii="Times New Roman" w:eastAsia="Calibri" w:hAnsi="Times New Roman" w:cs="Times New Roman"/>
          <w:sz w:val="28"/>
          <w:szCs w:val="28"/>
        </w:rPr>
        <w:t>Воспитательный потенциал урока был и остается неотъемлемой частью воспитательной работы в школе. В течение 2024-2025 учебного года, каждый учитель старался привлечь внимание обучающихся к ценностному аспекту изучаемого предмета. Организовывал работу обучающихся на уроке с социально значимой информацией – инициировал ее обсуждение, чтобы обучающиеся могли высказывать свое мнение по ее поводу, выработки своего к ней отношения. Для этого учителя использовали различные формы урока (урок-путешествие, урок-исследование, урок- инсценировка, урок-экскурсия и т.д.). Широко применялись учителями на уроках интерактивные формы работы с обучающимися:</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интеллектуальные игры, стимулирующие познавательную мотивацию обучающихся;</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дидактический театр, где полученные на уроке знания обыгрываются в театральных постановках; (на уроках литературного чтения, литературы, истории) - дискуссии, которые дают обучающимся возможность приобрести опыт ведения конструктивного диалога;</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групповые работы или работы в парах, которые учат обучающихся командной работе и взаимодействию с другими обучающимися;</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игры,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4966BA" w:rsidRPr="004966BA" w:rsidRDefault="004966BA" w:rsidP="004966BA">
      <w:pPr>
        <w:widowControl w:val="0"/>
        <w:numPr>
          <w:ilvl w:val="0"/>
          <w:numId w:val="2"/>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даёт обучающимся возможность приобрести навык самостоятельного решения проблемы, выдвижение собственных идей, уважительного отношения к чужим идеям других исследователей, навык публичного выступления перед аудиторией, аргументирования и отстаивания своей точки зрения. Учителя умело использовали воспитательные возможности учебного предмета через демонстрацию обучающимся примеров ответственного, гражданского поведения, проявления человеколюбия и добросердечности, через </w:t>
      </w:r>
      <w:r w:rsidRPr="004966BA">
        <w:rPr>
          <w:rFonts w:ascii="Times New Roman" w:eastAsia="Times New Roman" w:hAnsi="Times New Roman" w:cs="Times New Roman"/>
          <w:sz w:val="28"/>
          <w:szCs w:val="28"/>
        </w:rPr>
        <w:lastRenderedPageBreak/>
        <w:t>подбор соответствующих текстов для чтения, задач для решения, проблемных ситуаций для обсуждения в классе. Инициировали и поддерживали инициативу и исследовательскую деятельность обучающихся. Каждый учитель старался установить доверительные отношения между учителем и учениками. ( Ученики задают вопросы учителю, что говорит о доверительных отношениях между учителем и учениками) Учителя умело поддерживали надлежащую дисциплину на уроках, побуждали учеников соблюдать общепринятые нормы поведения и самоорганизации.</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«Внеурочная деятельность».  </w:t>
      </w:r>
      <w:r w:rsidRPr="004966BA">
        <w:rPr>
          <w:rFonts w:ascii="Times New Roman" w:eastAsia="Calibri" w:hAnsi="Times New Roman" w:cs="Times New Roman"/>
          <w:sz w:val="28"/>
          <w:szCs w:val="28"/>
        </w:rPr>
        <w:t>Внеурочная деятельность обучающихся в школе - органичное дополнение к учебной деятельности, организуется по направлениям развития личности: духовно- нравственное, социальное, общеинтеллектуальное, общекультурное, спортивно- оздоровительное. 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 Все рабочие программы имеют аннотации.</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Целью внеурочной деятельности</w:t>
      </w:r>
      <w:r w:rsidRPr="004966BA">
        <w:rPr>
          <w:rFonts w:ascii="Times New Roman" w:eastAsia="Calibri" w:hAnsi="Times New Roman" w:cs="Times New Roman"/>
          <w:sz w:val="28"/>
          <w:szCs w:val="28"/>
        </w:rPr>
        <w:t xml:space="preserve"> являлось повышения уровня самореализации школьников, развитие их творческих, интеллектуальных, научных, художественных, технических, спортивных, коммуникативных способностей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Формы организации внеурочной деятельности включают:</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Экскурсии;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Кружки;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Секции;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Конференции;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Ученическое научное общество;</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Олимпиады;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7.</w:t>
      </w:r>
      <w:r w:rsidRPr="004966BA">
        <w:rPr>
          <w:rFonts w:ascii="Times New Roman" w:eastAsia="Calibri" w:hAnsi="Times New Roman" w:cs="Times New Roman"/>
          <w:sz w:val="28"/>
          <w:szCs w:val="28"/>
        </w:rPr>
        <w:tab/>
        <w:t>Соревнования;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8.</w:t>
      </w:r>
      <w:r w:rsidRPr="004966BA">
        <w:rPr>
          <w:rFonts w:ascii="Times New Roman" w:eastAsia="Calibri" w:hAnsi="Times New Roman" w:cs="Times New Roman"/>
          <w:sz w:val="28"/>
          <w:szCs w:val="28"/>
        </w:rPr>
        <w:tab/>
        <w:t>Конкурсы;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9.</w:t>
      </w:r>
      <w:r w:rsidRPr="004966BA">
        <w:rPr>
          <w:rFonts w:ascii="Times New Roman" w:eastAsia="Calibri" w:hAnsi="Times New Roman" w:cs="Times New Roman"/>
          <w:sz w:val="28"/>
          <w:szCs w:val="28"/>
        </w:rPr>
        <w:tab/>
        <w:t>Фестивали;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10.</w:t>
      </w:r>
      <w:r w:rsidRPr="004966BA">
        <w:rPr>
          <w:rFonts w:ascii="Times New Roman" w:eastAsia="Calibri" w:hAnsi="Times New Roman" w:cs="Times New Roman"/>
          <w:sz w:val="28"/>
          <w:szCs w:val="28"/>
        </w:rPr>
        <w:tab/>
        <w:t>Поисковые и научные исследования;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11.</w:t>
      </w:r>
      <w:r w:rsidRPr="004966BA">
        <w:rPr>
          <w:rFonts w:ascii="Times New Roman" w:eastAsia="Calibri" w:hAnsi="Times New Roman" w:cs="Times New Roman"/>
          <w:sz w:val="28"/>
          <w:szCs w:val="28"/>
        </w:rPr>
        <w:tab/>
        <w:t>Общественно-полезные практики;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12.</w:t>
      </w:r>
      <w:r w:rsidRPr="004966BA">
        <w:rPr>
          <w:rFonts w:ascii="Times New Roman" w:eastAsia="Calibri" w:hAnsi="Times New Roman" w:cs="Times New Roman"/>
          <w:sz w:val="28"/>
          <w:szCs w:val="28"/>
        </w:rPr>
        <w:tab/>
        <w:t>Спортивный клуб «Факел»</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13.</w:t>
      </w:r>
      <w:r w:rsidRPr="004966BA">
        <w:rPr>
          <w:rFonts w:ascii="Times New Roman" w:eastAsia="Calibri" w:hAnsi="Times New Roman" w:cs="Times New Roman"/>
          <w:sz w:val="28"/>
          <w:szCs w:val="28"/>
        </w:rPr>
        <w:tab/>
        <w:t>Профессиональные пробы</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В планах внеурочной деятельности всех уровней образования выделено направление – еженедельные информационно-просветительские занятия </w:t>
      </w:r>
      <w:r w:rsidRPr="004966BA">
        <w:rPr>
          <w:rFonts w:ascii="Times New Roman" w:eastAsia="Calibri" w:hAnsi="Times New Roman" w:cs="Times New Roman"/>
          <w:sz w:val="28"/>
          <w:szCs w:val="28"/>
        </w:rPr>
        <w:lastRenderedPageBreak/>
        <w:t>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 Также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 и «Основы финансовой занятости» в 1-11 классах. Учащихся первой ступени обучения заняты внеурочной деятельностью (100%). На второй и третьей ступенях обучения в кружках и секциях на базе школы занимается. Дети, посещающие курсы внеурочной деятельности, активно и результативно принимают участие в общешкольных мероприятиях: - творческих выставках: рисунков на тему о ЗОЖ, «Знай правила дорожного движения»; поделок «Осенние краски», ко Дню героев Отечества, ко дню Конституции РФ, праздничных открыток к Дню Отца, Дню Матери, Новому году, Дню Защитника Отечества, 8 Марта, Дню Победы и.др.; конкурсах новогодних игрушек «Символ года»; - акциях: «Чистый класс», «Дарите радость людям» (волонтеры); - праздниках: День знаний, День Учителя, День Матери и т.д. - тематических предметных неделях: естественно-научного цикла; гуманитарного цикла и т.д. - спортивных мероприятиях: «Веселые старты», спортивные соревнования, спортивные игры в баскетбол, волейбол;</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Учебно-воспитательный процесс не только повышает образовательный уровень обучающихся, но и создаёт воспитывающую среду во внеурочное время, подготовку школьников к жизни в обществе, создания условий для осознанного выбора жизненного пути. 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«Дополнительное образование». </w:t>
      </w:r>
      <w:r w:rsidRPr="004966BA">
        <w:rPr>
          <w:rFonts w:ascii="Times New Roman" w:eastAsia="Calibri" w:hAnsi="Times New Roman" w:cs="Times New Roman"/>
          <w:sz w:val="28"/>
          <w:szCs w:val="28"/>
        </w:rPr>
        <w:t>Руководителями объединений дополнительного образования являются 6 педагогов. Ведется плодотворное сотрудничество с педагогами учреждений дополнительного образования. Программы дополнительного образования реализуются, в том числе и на базе Центра «Точка роста», обучающиеся прошли регистрацию на обучение через АИС</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lastRenderedPageBreak/>
        <w:t>«Навигатор дополнительного образования КБР». По школе 100 % охват программами дополнительного образования.</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Обучающиеся школы посещают следующие объединения в Центре образования цифрового и гуманитарного профилей «Точка роста»:</w:t>
      </w:r>
    </w:p>
    <w:p w:rsidR="004966BA" w:rsidRPr="004966BA" w:rsidRDefault="004966BA" w:rsidP="004966BA">
      <w:pPr>
        <w:spacing w:after="0" w:line="276"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4503"/>
        <w:gridCol w:w="4384"/>
      </w:tblGrid>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Наименование программы</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Ф.И.О. педагога</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1</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«Робототехника»</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Бештоков А.Х</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2</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«Легодизайн»</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Кодзоков А.Б.</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3</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«Школьный медиацентр»</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Абрегова Т.К.</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4</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«Край, в котором я живу»</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Кундетова И.И.</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5</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«Проектная деятельность»</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Хацукова Н.Ж.</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6</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«Первая помощь»</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Бештоков А.Х.</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7</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Times New Roman" w:hAnsi="Times New Roman" w:cs="Times New Roman"/>
                <w:sz w:val="28"/>
                <w:szCs w:val="28"/>
              </w:rPr>
              <w:t>«ЗD-</w:t>
            </w:r>
            <w:r w:rsidRPr="004966BA">
              <w:rPr>
                <w:rFonts w:ascii="Times New Roman" w:eastAsia="Times New Roman" w:hAnsi="Times New Roman" w:cs="Times New Roman"/>
                <w:spacing w:val="-2"/>
                <w:sz w:val="28"/>
                <w:szCs w:val="28"/>
              </w:rPr>
              <w:t>моделирование»</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Кодзоков А.Б.</w:t>
            </w:r>
          </w:p>
        </w:tc>
      </w:tr>
      <w:tr w:rsidR="004966BA" w:rsidRPr="004966BA" w:rsidTr="00D34BC8">
        <w:tc>
          <w:tcPr>
            <w:tcW w:w="458" w:type="dxa"/>
            <w:shd w:val="clear" w:color="auto" w:fill="auto"/>
          </w:tcPr>
          <w:p w:rsidR="004966BA" w:rsidRPr="004966BA" w:rsidRDefault="004966BA" w:rsidP="004966BA">
            <w:pPr>
              <w:spacing w:after="0" w:line="276" w:lineRule="auto"/>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8</w:t>
            </w:r>
          </w:p>
        </w:tc>
        <w:tc>
          <w:tcPr>
            <w:tcW w:w="4503"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«Юный шахматист»</w:t>
            </w:r>
          </w:p>
        </w:tc>
        <w:tc>
          <w:tcPr>
            <w:tcW w:w="4384" w:type="dxa"/>
            <w:shd w:val="clear" w:color="auto" w:fill="auto"/>
          </w:tcPr>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Хахов А.М.</w:t>
            </w:r>
          </w:p>
        </w:tc>
      </w:tr>
    </w:tbl>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Режим занятий обусловлен спецификой дополнительного образования в школе: занятия проводятся во второй половине дня после окончания предметов учебного цикла.</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Школьный театр «Мир искусства». </w:t>
      </w:r>
      <w:r w:rsidRPr="004966BA">
        <w:rPr>
          <w:rFonts w:ascii="Times New Roman" w:eastAsia="Calibri" w:hAnsi="Times New Roman" w:cs="Times New Roman"/>
          <w:sz w:val="28"/>
          <w:szCs w:val="28"/>
        </w:rPr>
        <w:t>Это очень кропотливая и интересная работа, которая увлекает детей в интересный мир театрального и музыкального искусства.</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Цель:</w:t>
      </w:r>
      <w:r w:rsidRPr="004966BA">
        <w:rPr>
          <w:rFonts w:ascii="Times New Roman" w:eastAsia="Calibri" w:hAnsi="Times New Roman" w:cs="Times New Roman"/>
          <w:sz w:val="28"/>
          <w:szCs w:val="28"/>
        </w:rPr>
        <w:t xml:space="preserve"> развитие духовной, творчески активной личности через искусство театра, музыки, сказочной литературы.</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Задачи:</w:t>
      </w:r>
      <w:r w:rsidRPr="004966BA">
        <w:rPr>
          <w:rFonts w:ascii="Times New Roman" w:eastAsia="Calibri" w:hAnsi="Times New Roman" w:cs="Times New Roman"/>
          <w:sz w:val="28"/>
          <w:szCs w:val="28"/>
        </w:rPr>
        <w:t xml:space="preserve"> Приобщать детей к театральной культуре (знакомить с театральными жанрами, видами театров).</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Обучать элементам актерского мастерства (мимика, жест, движения, интонация). Способствовать развитию сферы чувств, воображения, фантазии, сценического творчества, коммуникативных умений средствами театрализованных игр. Для решения поставленных задач, в течение года были проведены ряд занятий: беседа с детьми на тему: «Что такое театр», какие бывают виды театра, посещают ли дети наш драматический театр. Рассказали детям о профессиях в театре (актёр, художник, композитор). Занятия проводятся в занимательной, интересной детям форме, например в форме этюда на развитие эмоциональной сферы. Этюды помогают ребёнку осознать себя, посмотреть на себя со стороны. В форме пантомимы под музыку, миниигр, танцевальной, сценической , упражнение на расслабление, артикуляцию и др. Вокруг игрового сюжета выстраиваются содержание </w:t>
      </w:r>
      <w:r w:rsidRPr="004966BA">
        <w:rPr>
          <w:rFonts w:ascii="Times New Roman" w:eastAsia="Calibri" w:hAnsi="Times New Roman" w:cs="Times New Roman"/>
          <w:sz w:val="28"/>
          <w:szCs w:val="28"/>
        </w:rPr>
        <w:lastRenderedPageBreak/>
        <w:t>различных видов деятельности, подбираются творческие игры, упражнения, задания, которые рассчитаны на активное участие каждого ребенка.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результате работы кружка дети научились держаться на сцене перед зрителями, чётко и громко произносит текст, стали более музыкальными. После выступлений перед детьми и взрослыми у детей появилось ощущение успешности, уверенность в собственных силах, появилось желание проявлять свои творческие интересы и возможности</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b/>
          <w:sz w:val="28"/>
          <w:szCs w:val="28"/>
        </w:rPr>
      </w:pPr>
      <w:r w:rsidRPr="004966BA">
        <w:rPr>
          <w:rFonts w:ascii="Times New Roman" w:eastAsia="Calibri" w:hAnsi="Times New Roman" w:cs="Times New Roman"/>
          <w:b/>
          <w:sz w:val="28"/>
          <w:szCs w:val="28"/>
        </w:rPr>
        <w:t>Модуль «Самоуправление»</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Самоуправление в школе имеет следующую структуру:</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а) Совет учреждения состоит из обучающихся 9-11 классов, родителей (законных представителей) обучающихся и работников школы;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б) Совет старшеклассников </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Совет старшеклассников входят представители 8-11 классов, избираемые на классных собраниях по норме 2-3 человека от каждого класса. Совет старшеклассников решает следующие вопросы:</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участие в планировании работы учреждения;</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рассмотрение и разработка предложений по совершенствованию правил внутреннего права и законные интересы обучающихся;</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планирование и организация внеурочной и досуговой деятельности обучающихся, различных мероприятий с участием обучающихся;</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выражение мнения по локальному нормативному акту, устанавливающему требования к одежде обучающихся, в том числе требования к ее общему виду, цвету, фасону, видам одежды обучающихся, знакам отличия, и правила ее ношения;</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представление интересов коллектива обучающихся;</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создание инициативных групп обучающихся при проведении различных мероприятий;</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внесение предложений по актуальным для коллектива обучающихся вопросам;</w:t>
      </w:r>
    </w:p>
    <w:p w:rsidR="004966BA" w:rsidRPr="004966BA" w:rsidRDefault="004966BA" w:rsidP="004966BA">
      <w:pPr>
        <w:widowControl w:val="0"/>
        <w:numPr>
          <w:ilvl w:val="0"/>
          <w:numId w:val="3"/>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 xml:space="preserve">рассмотрение вопроса о выборе меры дисциплинарного взыскания в отношении обучающегося. </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Структура школьного совета старшеклассников:</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Председатель</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Секретарь</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Центр «Досуг»</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Медиа-центр</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Центр «Спорт и здоровье»</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lastRenderedPageBreak/>
        <w:t>Центр «Дисциплина и порядок»</w:t>
      </w:r>
    </w:p>
    <w:p w:rsidR="004966BA" w:rsidRPr="004966BA" w:rsidRDefault="004966BA" w:rsidP="004966BA">
      <w:pPr>
        <w:widowControl w:val="0"/>
        <w:numPr>
          <w:ilvl w:val="0"/>
          <w:numId w:val="4"/>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Центр «Забота»</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Совет каждого класса. В сентябре во всех классах прошли выборы активов, распределены обязанности.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Механизмы участия максимального количества обучающихся в самоуправлении:</w:t>
      </w:r>
    </w:p>
    <w:p w:rsidR="004966BA" w:rsidRPr="004966BA" w:rsidRDefault="004966BA" w:rsidP="004966BA">
      <w:pPr>
        <w:widowControl w:val="0"/>
        <w:numPr>
          <w:ilvl w:val="0"/>
          <w:numId w:val="5"/>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право обучающегося выразить свое мнение при решении любого вопроса, затрагивающего его интересы;</w:t>
      </w:r>
    </w:p>
    <w:p w:rsidR="004966BA" w:rsidRPr="004966BA" w:rsidRDefault="004966BA" w:rsidP="004966BA">
      <w:pPr>
        <w:widowControl w:val="0"/>
        <w:numPr>
          <w:ilvl w:val="0"/>
          <w:numId w:val="5"/>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право обучающегося быть заслуженным в ходе любого разбирательства;</w:t>
      </w:r>
    </w:p>
    <w:p w:rsidR="004966BA" w:rsidRPr="004966BA" w:rsidRDefault="004966BA" w:rsidP="004966BA">
      <w:pPr>
        <w:widowControl w:val="0"/>
        <w:numPr>
          <w:ilvl w:val="0"/>
          <w:numId w:val="5"/>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каждый обучающийся имеет право избирать и быть избранным в органы детского самоуправления;</w:t>
      </w:r>
    </w:p>
    <w:p w:rsidR="004966BA" w:rsidRPr="004966BA" w:rsidRDefault="004966BA" w:rsidP="004966BA">
      <w:pPr>
        <w:widowControl w:val="0"/>
        <w:numPr>
          <w:ilvl w:val="0"/>
          <w:numId w:val="5"/>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вовлечение максимального количества обучающихся в планирование, организацию, - проведение и анализ общешкольных и внутриклассных дел. Структура совета класса:</w:t>
      </w:r>
    </w:p>
    <w:p w:rsidR="004966BA" w:rsidRPr="004966BA" w:rsidRDefault="004966BA" w:rsidP="004966BA">
      <w:pPr>
        <w:widowControl w:val="0"/>
        <w:numPr>
          <w:ilvl w:val="0"/>
          <w:numId w:val="5"/>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Председатель - Секретарь - Центр «Досуг» - Медиа-центр - Центр «Спорт и здоровье» - Центр «Дисциплина и порядок» - Центр «Забота»</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течение учебного года Советом обучающихся проведена следующая работа:</w:t>
      </w:r>
    </w:p>
    <w:p w:rsidR="004966BA" w:rsidRPr="004966BA" w:rsidRDefault="004966BA" w:rsidP="004966BA">
      <w:pPr>
        <w:widowControl w:val="0"/>
        <w:numPr>
          <w:ilvl w:val="0"/>
          <w:numId w:val="6"/>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комитет по учебе: проведено 2 рейда ,по проверке санитарного состояния классов, учебников, тетрадей.</w:t>
      </w:r>
    </w:p>
    <w:p w:rsidR="004966BA" w:rsidRPr="004966BA" w:rsidRDefault="004966BA" w:rsidP="004966BA">
      <w:pPr>
        <w:widowControl w:val="0"/>
        <w:numPr>
          <w:ilvl w:val="0"/>
          <w:numId w:val="6"/>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комитет по дисциплине: проводились рейды по проверке внешнего вида учащихся.</w:t>
      </w:r>
    </w:p>
    <w:p w:rsidR="004966BA" w:rsidRPr="004966BA" w:rsidRDefault="004966BA" w:rsidP="004966BA">
      <w:pPr>
        <w:widowControl w:val="0"/>
        <w:numPr>
          <w:ilvl w:val="0"/>
          <w:numId w:val="6"/>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комитет по культмассовым мероприятиям: оформлялись классные уголки, принимали участие в подготовке всех ключевых общешкольных дел. Анализируя работу по данному направлению, следует отметить, что школьники чувствуют свою ответственность за происходящее в школе, понимают, на что именно они могут повлиять в школьной жизни и знают, как это можно сделать. Ребята часто выступают инициаторами, организаторами тех или иных школьных или внутриклассных дел, имеют возможность выбирать зоны своей ответственности за то или иное дело. За указанный период работы Совет обучающихся сохранился на 100 % , а также ребята</w:t>
      </w:r>
      <w:r w:rsidRPr="004966BA">
        <w:rPr>
          <w:rFonts w:ascii="Times New Roman" w:eastAsia="Times New Roman" w:hAnsi="Times New Roman" w:cs="Times New Roman"/>
          <w:sz w:val="28"/>
          <w:szCs w:val="28"/>
        </w:rPr>
        <w:tab/>
        <w:t>освоили</w:t>
      </w:r>
      <w:r w:rsidRPr="004966BA">
        <w:rPr>
          <w:rFonts w:ascii="Times New Roman" w:eastAsia="Times New Roman" w:hAnsi="Times New Roman" w:cs="Times New Roman"/>
          <w:sz w:val="28"/>
          <w:szCs w:val="28"/>
        </w:rPr>
        <w:tab/>
        <w:t>дистанционные</w:t>
      </w:r>
      <w:r w:rsidRPr="004966BA">
        <w:rPr>
          <w:rFonts w:ascii="Times New Roman" w:eastAsia="Times New Roman" w:hAnsi="Times New Roman" w:cs="Times New Roman"/>
          <w:sz w:val="28"/>
          <w:szCs w:val="28"/>
        </w:rPr>
        <w:tab/>
        <w:t>формы</w:t>
      </w:r>
      <w:r w:rsidRPr="004966BA">
        <w:rPr>
          <w:rFonts w:ascii="Times New Roman" w:eastAsia="Times New Roman" w:hAnsi="Times New Roman" w:cs="Times New Roman"/>
          <w:sz w:val="28"/>
          <w:szCs w:val="28"/>
        </w:rPr>
        <w:tab/>
        <w:t>работы и</w:t>
      </w:r>
      <w:r w:rsidRPr="004966BA">
        <w:rPr>
          <w:rFonts w:ascii="Times New Roman" w:eastAsia="Times New Roman" w:hAnsi="Times New Roman" w:cs="Times New Roman"/>
          <w:sz w:val="28"/>
          <w:szCs w:val="28"/>
        </w:rPr>
        <w:tab/>
        <w:t>взаимодействия.</w:t>
      </w:r>
      <w:r w:rsidRPr="004966BA">
        <w:rPr>
          <w:rFonts w:ascii="Times New Roman" w:eastAsia="Times New Roman" w:hAnsi="Times New Roman" w:cs="Times New Roman"/>
          <w:sz w:val="28"/>
          <w:szCs w:val="28"/>
        </w:rPr>
        <w:tab/>
        <w:t>Школьное самоуправление находится в тесной связи с детскими общественными объединениями.</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«Профориентация». </w:t>
      </w:r>
      <w:r w:rsidRPr="004966BA">
        <w:rPr>
          <w:rFonts w:ascii="Times New Roman" w:eastAsia="Calibri" w:hAnsi="Times New Roman" w:cs="Times New Roman"/>
          <w:sz w:val="28"/>
          <w:szCs w:val="28"/>
        </w:rPr>
        <w:t>Профориентация в школе – это комплекс действий для выявления у школьников склонностей и талантов к определенным видам профессиональной деятельности, а также система действий, направленных на формирование готовности к труду и помощь в выборе карьерного пути. Эта работа в школе проводится по нескольким направлениям – беседы по выбору профессии, экскурсии, участие в Днях открытых дверей. Особенности профориентационной деятельности на каждом уровне образования выражены её ключевой идей:</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Для школьников 1–4 классов: «Совершите свое первое путешествие в мир многообразия профессий». Профориентационная работа начинается с уроков знакомств с профессиями, которыми владеют родители учеников, проходят презентации профессий. Реализуется курс внеурочной деятельности: «Мир профессий» Для школьников 5-8 классов: «Узнайте больше о своих склонностях и способностях, а также совершите свои первые профессиональные пробы» «Шоу профессий», всероссийские открытые уроки «Проектория».</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Для школьников 9-11 классов: «С помощью экспертов совершите свой осознанный выбор будущей профессиональной деятельности и знакомьтесь с работой специалистов разных сфер»; Важной составляющей профориентационной работы является сотрудничество с базовыми предприятиями и организациями Баксанского муниципального района. В течение 2024-2025 учебного года были организованы экскурсии на   предприятия и организации села. Начиная с 5 классов в практику профориентационной работы школы входит:</w:t>
      </w:r>
    </w:p>
    <w:p w:rsidR="004966BA" w:rsidRPr="004966BA" w:rsidRDefault="004966BA" w:rsidP="004966BA">
      <w:pPr>
        <w:widowControl w:val="0"/>
        <w:numPr>
          <w:ilvl w:val="0"/>
          <w:numId w:val="7"/>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проведение предметных недель;</w:t>
      </w:r>
    </w:p>
    <w:p w:rsidR="004966BA" w:rsidRPr="004966BA" w:rsidRDefault="004966BA" w:rsidP="004966BA">
      <w:pPr>
        <w:widowControl w:val="0"/>
        <w:numPr>
          <w:ilvl w:val="0"/>
          <w:numId w:val="7"/>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встречи со специалистами службы занятости;</w:t>
      </w:r>
    </w:p>
    <w:p w:rsidR="004966BA" w:rsidRPr="004966BA" w:rsidRDefault="004966BA" w:rsidP="004966BA">
      <w:pPr>
        <w:widowControl w:val="0"/>
        <w:numPr>
          <w:ilvl w:val="0"/>
          <w:numId w:val="7"/>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дни открытых дверей в профессиональных образовательных организациях по графику (ВУЗов) – (Реклама ВУЗов других регионов в группе школыВКонтакте)</w:t>
      </w:r>
    </w:p>
    <w:p w:rsidR="004966BA" w:rsidRPr="004966BA" w:rsidRDefault="004966BA" w:rsidP="004966BA">
      <w:pPr>
        <w:widowControl w:val="0"/>
        <w:numPr>
          <w:ilvl w:val="0"/>
          <w:numId w:val="7"/>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профориентационные мероприятия: часы общения, беседы, классные часы и др.; Реализуются профориентационные курсы внеурочной деятельности: «Мой выбор» для учащихся 10-11 классов. В 6-11 классах реализуется курс внеурочных занятий по профориентации «Россия мои горизонты». Конкурсы рисунков: «Все профессии нужны. Все профессии важны», проект «Моя будущая профессия», 1-4 классы, социальный проект «Моё профессиональное будущее»;</w:t>
      </w:r>
    </w:p>
    <w:p w:rsidR="004966BA" w:rsidRPr="004966BA" w:rsidRDefault="004966BA" w:rsidP="004966BA">
      <w:pPr>
        <w:widowControl w:val="0"/>
        <w:numPr>
          <w:ilvl w:val="0"/>
          <w:numId w:val="7"/>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 xml:space="preserve">индивидуальные консультации учащихся школьным психологом и </w:t>
      </w:r>
      <w:r w:rsidRPr="004966BA">
        <w:rPr>
          <w:rFonts w:ascii="Times New Roman" w:eastAsia="Times New Roman" w:hAnsi="Times New Roman" w:cs="Times New Roman"/>
          <w:sz w:val="28"/>
          <w:szCs w:val="28"/>
        </w:rPr>
        <w:lastRenderedPageBreak/>
        <w:t>учителями, реализующими профессиональные программы.</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«Детские общественные объединения». </w:t>
      </w:r>
      <w:r w:rsidRPr="004966BA">
        <w:rPr>
          <w:rFonts w:ascii="Times New Roman" w:eastAsia="Calibri" w:hAnsi="Times New Roman" w:cs="Times New Roman"/>
          <w:sz w:val="28"/>
          <w:szCs w:val="28"/>
        </w:rPr>
        <w:t>Действующие на базе школы детские общественное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январе 2023 года в МОУ СОШ№4 с.п. Исламей открыто первичное отделение "Движение первых". На конец 2024-2025 учебного года участниками «Движения Первых» являются 276 человек, из них 21 педагог и 255 обучающихся. Ответственным за за работу первичного школьного отделения «Движения Первых» назначена  советник директора по воспитанию Гозова А.Х. 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образовательном учреждении два года реализуются основные направления Российского движения детей и молодежи «Движение первых»: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Образование и знание «Учись и познавай». Школа принимает активное участие во ВСОШ;</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Наука и технология</w:t>
      </w:r>
      <w:r w:rsidRPr="004966BA">
        <w:rPr>
          <w:rFonts w:ascii="Times New Roman" w:eastAsia="Calibri" w:hAnsi="Times New Roman" w:cs="Times New Roman"/>
          <w:sz w:val="28"/>
          <w:szCs w:val="28"/>
        </w:rPr>
        <w:tab/>
        <w:t>«Дерзай и открывай».</w:t>
      </w:r>
      <w:r w:rsidRPr="004966BA">
        <w:rPr>
          <w:rFonts w:ascii="Times New Roman" w:eastAsia="Calibri" w:hAnsi="Times New Roman" w:cs="Times New Roman"/>
          <w:sz w:val="28"/>
          <w:szCs w:val="28"/>
        </w:rPr>
        <w:tab/>
        <w:t>Школа –</w:t>
      </w:r>
      <w:r w:rsidRPr="004966BA">
        <w:rPr>
          <w:rFonts w:ascii="Times New Roman" w:eastAsia="Calibri" w:hAnsi="Times New Roman" w:cs="Times New Roman"/>
          <w:sz w:val="28"/>
          <w:szCs w:val="28"/>
        </w:rPr>
        <w:tab/>
        <w:t>участница выставок технического творчества, в рамках выставки детского и юношеского творчества;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Труд, профессия и свое дело «Найди призвание». Школа реализует проекты программы «Билет в будущее «Россия – мои горизонты»;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Культура и искусство «Создавай и вдохновляй». Школа – активный участник муниципальных фестивалей творчества. В школе функционирует школьный театр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«Школьный театр», зарегистрирован в Федеральном реестре;</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Волонтерство  и добровольчество «Твори добро»: в школе действуют волонтерские отряды «Дарите радость людям» (зарегистрирован на сайте DO BRO.ru);</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Патриотизм и историческая память «Служи отечеству»: в школе создан юнармейский отряд «Патриот»;</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7.</w:t>
      </w:r>
      <w:r w:rsidRPr="004966BA">
        <w:rPr>
          <w:rFonts w:ascii="Times New Roman" w:eastAsia="Calibri" w:hAnsi="Times New Roman" w:cs="Times New Roman"/>
          <w:sz w:val="28"/>
          <w:szCs w:val="28"/>
        </w:rPr>
        <w:tab/>
        <w:t>Спорт «Достигай и побеждай»: в школе реализуются мероприятия в рамках проектов ГТО, Спартакиады школьников, Президентские игры.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8.</w:t>
      </w:r>
      <w:r w:rsidRPr="004966BA">
        <w:rPr>
          <w:rFonts w:ascii="Times New Roman" w:eastAsia="Calibri" w:hAnsi="Times New Roman" w:cs="Times New Roman"/>
          <w:sz w:val="28"/>
          <w:szCs w:val="28"/>
        </w:rPr>
        <w:tab/>
        <w:t xml:space="preserve">Здоровый образ жизни «Будь здоров»: деятельность Центра здоровья «Твой выбор». Ключевые мероприятия - это единый День Здоровья, который </w:t>
      </w:r>
      <w:r w:rsidRPr="004966BA">
        <w:rPr>
          <w:rFonts w:ascii="Times New Roman" w:eastAsia="Calibri" w:hAnsi="Times New Roman" w:cs="Times New Roman"/>
          <w:sz w:val="28"/>
          <w:szCs w:val="28"/>
        </w:rPr>
        <w:lastRenderedPageBreak/>
        <w:t>проходит один раз в четверть. На переменах волонтеры проводят игры, тренинги. Функционирует школьный спортивный клуб «Позитив», реализующий 8 спортивных направлений;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9.</w:t>
      </w:r>
      <w:r w:rsidRPr="004966BA">
        <w:rPr>
          <w:rFonts w:ascii="Times New Roman" w:eastAsia="Calibri" w:hAnsi="Times New Roman" w:cs="Times New Roman"/>
          <w:sz w:val="28"/>
          <w:szCs w:val="28"/>
        </w:rPr>
        <w:tab/>
        <w:t>Медиа и коммуникации «Расскажи о главном»: в школе  работает медиа-центр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«Школьные вести», освещающий события всей школьной жизни.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10.</w:t>
      </w:r>
      <w:r w:rsidRPr="004966BA">
        <w:rPr>
          <w:rFonts w:ascii="Times New Roman" w:eastAsia="Calibri" w:hAnsi="Times New Roman" w:cs="Times New Roman"/>
          <w:sz w:val="28"/>
          <w:szCs w:val="28"/>
        </w:rPr>
        <w:tab/>
        <w:t>Дипломатия и международные отношения «Умей дружить»: в ОУ успешно функционирует Школьная служба примирения;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11.</w:t>
      </w:r>
      <w:r w:rsidRPr="004966BA">
        <w:rPr>
          <w:rFonts w:ascii="Times New Roman" w:eastAsia="Calibri" w:hAnsi="Times New Roman" w:cs="Times New Roman"/>
          <w:sz w:val="28"/>
          <w:szCs w:val="28"/>
        </w:rPr>
        <w:tab/>
        <w:t>Экология и охрана природы «Береги планету»: в школе реализуется проект «Цвети, Земля!»;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12.</w:t>
      </w:r>
      <w:r w:rsidRPr="004966BA">
        <w:rPr>
          <w:rFonts w:ascii="Times New Roman" w:eastAsia="Calibri" w:hAnsi="Times New Roman" w:cs="Times New Roman"/>
          <w:sz w:val="28"/>
          <w:szCs w:val="28"/>
        </w:rPr>
        <w:tab/>
        <w:t>Туризм</w:t>
      </w:r>
      <w:r w:rsidRPr="004966BA">
        <w:rPr>
          <w:rFonts w:ascii="Times New Roman" w:eastAsia="Calibri" w:hAnsi="Times New Roman" w:cs="Times New Roman"/>
          <w:sz w:val="28"/>
          <w:szCs w:val="28"/>
        </w:rPr>
        <w:tab/>
        <w:t>и</w:t>
      </w:r>
      <w:r w:rsidRPr="004966BA">
        <w:rPr>
          <w:rFonts w:ascii="Times New Roman" w:eastAsia="Calibri" w:hAnsi="Times New Roman" w:cs="Times New Roman"/>
          <w:sz w:val="28"/>
          <w:szCs w:val="28"/>
        </w:rPr>
        <w:tab/>
        <w:t>путешествие</w:t>
      </w:r>
      <w:r w:rsidRPr="004966BA">
        <w:rPr>
          <w:rFonts w:ascii="Times New Roman" w:eastAsia="Calibri" w:hAnsi="Times New Roman" w:cs="Times New Roman"/>
          <w:sz w:val="28"/>
          <w:szCs w:val="28"/>
        </w:rPr>
        <w:tab/>
        <w:t>«Открывай</w:t>
      </w:r>
      <w:r w:rsidRPr="004966BA">
        <w:rPr>
          <w:rFonts w:ascii="Times New Roman" w:eastAsia="Calibri" w:hAnsi="Times New Roman" w:cs="Times New Roman"/>
          <w:sz w:val="28"/>
          <w:szCs w:val="28"/>
        </w:rPr>
        <w:tab/>
        <w:t>страну»:</w:t>
      </w:r>
      <w:r w:rsidRPr="004966BA">
        <w:rPr>
          <w:rFonts w:ascii="Times New Roman" w:eastAsia="Calibri" w:hAnsi="Times New Roman" w:cs="Times New Roman"/>
          <w:sz w:val="28"/>
          <w:szCs w:val="28"/>
        </w:rPr>
        <w:tab/>
        <w:t>реализуется</w:t>
      </w:r>
      <w:r w:rsidRPr="004966BA">
        <w:rPr>
          <w:rFonts w:ascii="Times New Roman" w:eastAsia="Calibri" w:hAnsi="Times New Roman" w:cs="Times New Roman"/>
          <w:sz w:val="28"/>
          <w:szCs w:val="28"/>
        </w:rPr>
        <w:tab/>
        <w:t>две</w:t>
      </w:r>
      <w:r w:rsidRPr="004966BA">
        <w:rPr>
          <w:rFonts w:ascii="Times New Roman" w:eastAsia="Calibri" w:hAnsi="Times New Roman" w:cs="Times New Roman"/>
          <w:sz w:val="28"/>
          <w:szCs w:val="28"/>
        </w:rPr>
        <w:tab/>
        <w:t>программы познавательного туризма в рамках дополнительного образования.</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Обучающиеся школы приняли участие во всероссийских акциях и просветительских проектах: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Отборочный этап в военно-патриотической игры «Зарница 2.0.</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Проект «Мы-граждане России» торжественное вручение паспортов.</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Всероссийская акция «Одна страна – одна команда!»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Патриотическая акция « Тепло родного дома»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Всероссийская акция «Читаем на родном» (активисты Движения первых) приуроченная ко «Дню родного языка».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Акция «Мы за здоровый образ жизни»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7.</w:t>
      </w:r>
      <w:r w:rsidRPr="004966BA">
        <w:rPr>
          <w:rFonts w:ascii="Times New Roman" w:eastAsia="Calibri" w:hAnsi="Times New Roman" w:cs="Times New Roman"/>
          <w:sz w:val="28"/>
          <w:szCs w:val="28"/>
        </w:rPr>
        <w:tab/>
        <w:t>Акция «Мой защитник», ко «Дню Защитника Отечества».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8.</w:t>
      </w:r>
      <w:r w:rsidRPr="004966BA">
        <w:rPr>
          <w:rFonts w:ascii="Times New Roman" w:eastAsia="Calibri" w:hAnsi="Times New Roman" w:cs="Times New Roman"/>
          <w:sz w:val="28"/>
          <w:szCs w:val="28"/>
        </w:rPr>
        <w:tab/>
        <w:t>Всероссийская акция «Защитники первых».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9.</w:t>
      </w:r>
      <w:r w:rsidRPr="004966BA">
        <w:rPr>
          <w:rFonts w:ascii="Times New Roman" w:eastAsia="Calibri" w:hAnsi="Times New Roman" w:cs="Times New Roman"/>
          <w:sz w:val="28"/>
          <w:szCs w:val="28"/>
        </w:rPr>
        <w:tab/>
        <w:t>Акция «Улыбка Гагарина», мероприятия приуроченная к «Дню космонавтики»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10.</w:t>
      </w:r>
      <w:r w:rsidRPr="004966BA">
        <w:rPr>
          <w:rFonts w:ascii="Times New Roman" w:eastAsia="Calibri" w:hAnsi="Times New Roman" w:cs="Times New Roman"/>
          <w:sz w:val="28"/>
          <w:szCs w:val="28"/>
        </w:rPr>
        <w:tab/>
        <w:t>Акция «Классика Победы», «Георгиевская ленточка»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11.</w:t>
      </w:r>
      <w:r w:rsidRPr="004966BA">
        <w:rPr>
          <w:rFonts w:ascii="Times New Roman" w:eastAsia="Calibri" w:hAnsi="Times New Roman" w:cs="Times New Roman"/>
          <w:sz w:val="28"/>
          <w:szCs w:val="28"/>
        </w:rPr>
        <w:tab/>
        <w:t>Акция «Вальс Победы»</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При личной встрече с каждым классом, советник по воспитанию разъясняет о значимости «Движения первых» для каждого ребенка, обсуждает проекты и конкурсы Российского движения школьников, которые интересны детям, в которых они могут принять участие, заявить о себе, реально показать результат на уровне региона и страны.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На основе Плана работы советника директора по воспитанию и взаимодействию с детскими общественными объединениями на 2024-2025 учебный год обучающиеся МОУ «СОШ №4 с.п.Исламей совместно с </w:t>
      </w:r>
      <w:r w:rsidRPr="004966BA">
        <w:rPr>
          <w:rFonts w:ascii="Times New Roman" w:eastAsia="Calibri" w:hAnsi="Times New Roman" w:cs="Times New Roman"/>
          <w:sz w:val="28"/>
          <w:szCs w:val="28"/>
        </w:rPr>
        <w:lastRenderedPageBreak/>
        <w:t>советником директора по воспитанию приняли участие в воспитательных мероприятиях в рамках Дней единых действий к следующим датам:</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солидарности в борьбе с терроризмом;</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день грамотности;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день памяти жертв фашизма;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день музыки;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учителя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отца;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народного единства;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матери;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государственного Герба РФ;</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неизвестного солдата;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добровольца (волонтёра) в России;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Героев Отечества;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день памяти жертв Холокоста;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снятия блокады Ленинграда;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Онлайн-акция «Одна страна одна команда»;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день родного языка;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Защитника Отечества;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Международный женский день;</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День воссоединения Крыма с Россией;</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Помимо всего перечисленного обучающиеся принимают активное участие во всех мероприятиях и акциях проводимых РДДМ «Движение Первых».Важно, что во всех мероприятиях задействованы дети разных возрастных групп, начиная от начальной школы до старшеклассников. Усиленная работа ведется и с детьми в ТЖС, вовлекая их в развлекательные и спортивные мероприятия.</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По итогам деятельности советника директора по воспитанию следует вывод:</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Есть положительные изменения в работе советника директора по воспитанию, так как классные руководители и педагоги активно оказывают помощь в подготовке мероприятий. На педагогов возложена ответственная миссия- развитие личности ребенка. Это как следует бесконечный и многогранный процесс. От степени развития творческих способностей во многом зависит восприятие мира школьником, ощущения себя в нем.</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школе создан отряд «ПАТРИОТ» Всероссийского военно-патриотического движения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lastRenderedPageBreak/>
        <w:t>«ЮНАРМИЯ». В сезоне 2024-2025 года в отряде -93 человек, обучающиеся 7-11 классов. В течение года ребята принимали участие в соревнованиях, конкурсах и акциях, проводимых Движением, а именно: «День призывника России» - Квест</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«Левой! Левой!», «Курс молодого бойца» и др. Ребята отряда принимали участие в шествии «Бессмертного полка», проводили мероприятия к Дню Защитников Отчества в начальных классах и др. Сейчас как никогда важно возрождение богатых традиций военно-патриотического и гражданского воспитания молодежи. Ведь именно с возрождения патриотизма можно наиболее эффективно прийти к величию Российского государства.</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Участники юнармейского отряда «Патриот» были задействованы в акциях, имеющих гражданско-патриотическую направленность и социальную значимость:</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Уроки мужества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Участие в мероприятиях в рамках Дня солидарности в борьбе с терроризмом «Мы помним уроки Беслана»;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Мероприятия в рамках празднования Дня учителя и др.;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Квест-игра «Великая Россия – в единстве ее сила»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Урок Памяти Жертв Холокоста " Помнить, чтобы знать. Помнить, чтобы не повторить"</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Спортивно-игровая программа «Курс молодого бойца» и др.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7.</w:t>
      </w:r>
      <w:r w:rsidRPr="004966BA">
        <w:rPr>
          <w:rFonts w:ascii="Times New Roman" w:eastAsia="Calibri" w:hAnsi="Times New Roman" w:cs="Times New Roman"/>
          <w:sz w:val="28"/>
          <w:szCs w:val="28"/>
        </w:rPr>
        <w:tab/>
        <w:t>Неделя добра: всероссийские акции «Письмо Герою», акция «Помощь детям Донбасса.</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Безопасность дорожно-транспортного движения – одна из основных проблем сохранения жизни и здоровья подрастающего поколения. В школе уже не первый год работает Отряд ЮИДД. В 2024-2025 учебном году отряд в составе 10 человек, обучающихся 11 класса. Отряд организует целенаправленную работу по пропаганде безопасности дорожного движения среди школьников. Ребята проводят беседы, викторины, выпускают листовки по безопасности дорожного движения. Проводят шефскую работу, помогают ученикам начальной школы в изучении правил дорожного движения, проводят конкурсы рисунков по ПДД, .. участвуют в рейдах «Засветись! Стань заметным!», в операции «Пешеход», привлекают к участию других ребят. Волонтерство - один из лучших способов проявить себя и реализовать свой потенциал, участвовать в социально – полезных делах, в реальных проектах, получать знания и профессиональный опыт. В  школе был сформирован отряд волонтеров</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«Новое поколение», в который вошли учащиеся с 6 по 10 класс в количестве 35 человек. Вся работа осуществлялась с учетом плана воспитательной </w:t>
      </w:r>
      <w:r w:rsidRPr="004966BA">
        <w:rPr>
          <w:rFonts w:ascii="Times New Roman" w:eastAsia="Calibri" w:hAnsi="Times New Roman" w:cs="Times New Roman"/>
          <w:sz w:val="28"/>
          <w:szCs w:val="28"/>
        </w:rPr>
        <w:lastRenderedPageBreak/>
        <w:t>работы школы. В течение года координатором движения с активом школьной волонтерской команды проводились тренировочные теоретические и практические занятия. В течение 2024- 2025 учебного года ребята участвовали в мероприятиях различной направленности. Но прежде всего, они были задействованы в акциях, имеющих гражданско- патриотическую направленность и социальную значимость:</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Участие в мероприятиях в рамках Дня солидарности в борьбе с терроризмом «Мы помним уроки Беслана»;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Всероссийская акция «Добрая суббота»;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«Декада волонтерской деятельности»;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Мероприятия в рамках празднования Дня учителя и др.;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Акция «В.Н.У.К.», изготовление и поздравление ветеранов педагогического труда с новогодними и рождественскими праздниками.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Неделя добра: всероссийские акции «Письмо Герою», акция «Помощь детям Донбасса.</w:t>
      </w:r>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Модуль «Школьные медиа».</w:t>
      </w:r>
      <w:r w:rsidRPr="004966BA">
        <w:rPr>
          <w:rFonts w:ascii="Times New Roman" w:eastAsia="Calibri" w:hAnsi="Times New Roman" w:cs="Times New Roman"/>
          <w:sz w:val="28"/>
          <w:szCs w:val="28"/>
        </w:rPr>
        <w:t>Работа «Школьных медиа» наиболее четко прослеживается в участии школьников в освещении событий класса или школы на информационных ресурсах школы, личных блогах на страничках соцсетей. Это объясняется двумя факторами:</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Во-первых многие Всероссийские и муниципальные акции и конкурсы проводятся онлайн. Наиболее активно работает группа школы в сети ВК</w:t>
      </w:r>
      <w:hyperlink r:id="rId7" w:tgtFrame="_blank" w:history="1">
        <w:r w:rsidRPr="004966BA">
          <w:rPr>
            <w:rFonts w:ascii="Times New Roman" w:eastAsia="Calibri" w:hAnsi="Times New Roman" w:cs="Times New Roman"/>
            <w:color w:val="0000FF"/>
            <w:sz w:val="28"/>
            <w:szCs w:val="28"/>
            <w:u w:val="single"/>
            <w:shd w:val="clear" w:color="auto" w:fill="FFFFFF"/>
          </w:rPr>
          <w:t>https://vk.com/club216581625</w:t>
        </w:r>
      </w:hyperlink>
      <w:r w:rsidRPr="004966BA">
        <w:rPr>
          <w:rFonts w:ascii="Times New Roman" w:eastAsia="Calibri" w:hAnsi="Times New Roman" w:cs="Times New Roman"/>
          <w:sz w:val="28"/>
          <w:szCs w:val="28"/>
        </w:rPr>
        <w:t xml:space="preserve"> и телеграмм </w:t>
      </w:r>
      <w:hyperlink r:id="rId8" w:tgtFrame="_blank" w:history="1">
        <w:r w:rsidRPr="004966BA">
          <w:rPr>
            <w:rFonts w:ascii="Times New Roman" w:eastAsia="Calibri" w:hAnsi="Times New Roman" w:cs="Times New Roman"/>
            <w:color w:val="0000FF"/>
            <w:sz w:val="28"/>
            <w:szCs w:val="28"/>
            <w:u w:val="single"/>
            <w:shd w:val="clear" w:color="auto" w:fill="FFFFFF"/>
          </w:rPr>
          <w:t>https://t.me/islamey4</w:t>
        </w:r>
      </w:hyperlink>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Во-вторых, при отчетности о проведении мероприятий в ОО требуют размещение информации на сайт или группу школы. Поэтому каждый класс имеет фотокорреспондентов и ответственных за размещение информационных постов в группе школы. Совет старшеклассников организовал обучение медиаслужб классов. Были рассмотрены следующие вопросы: Правила безопасного поведения в интернет- пространстве; Как правильно разместить пост в социальных группах?; Подготовка фото, видео и коллажей для размещения в группе; Как привлечь аудиторию?; Школьники с удовольствием участвуют во Вероссийских акциях, конкурсах и мероприятиях школы медийной направленности. Все классные коллективы школы стали участниками видео поздравлений онлайн:</w:t>
      </w:r>
    </w:p>
    <w:p w:rsidR="004966BA" w:rsidRPr="004966BA" w:rsidRDefault="004966BA" w:rsidP="004966BA">
      <w:pPr>
        <w:widowControl w:val="0"/>
        <w:numPr>
          <w:ilvl w:val="0"/>
          <w:numId w:val="8"/>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День учителя</w:t>
      </w:r>
    </w:p>
    <w:p w:rsidR="004966BA" w:rsidRPr="004966BA" w:rsidRDefault="004966BA" w:rsidP="004966BA">
      <w:pPr>
        <w:widowControl w:val="0"/>
        <w:numPr>
          <w:ilvl w:val="0"/>
          <w:numId w:val="8"/>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День Отца</w:t>
      </w:r>
    </w:p>
    <w:p w:rsidR="004966BA" w:rsidRPr="004966BA" w:rsidRDefault="004966BA" w:rsidP="004966BA">
      <w:pPr>
        <w:widowControl w:val="0"/>
        <w:numPr>
          <w:ilvl w:val="0"/>
          <w:numId w:val="8"/>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День Матери</w:t>
      </w:r>
    </w:p>
    <w:p w:rsidR="004966BA" w:rsidRPr="004966BA" w:rsidRDefault="004966BA" w:rsidP="004966BA">
      <w:pPr>
        <w:widowControl w:val="0"/>
        <w:numPr>
          <w:ilvl w:val="0"/>
          <w:numId w:val="8"/>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Поздравление к 23 февраля папам</w:t>
      </w:r>
    </w:p>
    <w:p w:rsidR="004966BA" w:rsidRPr="004966BA" w:rsidRDefault="004966BA" w:rsidP="004966BA">
      <w:pPr>
        <w:widowControl w:val="0"/>
        <w:numPr>
          <w:ilvl w:val="0"/>
          <w:numId w:val="8"/>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lastRenderedPageBreak/>
        <w:t>Поздравление с 8 Марта одноклассниц, мам, учителей.</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Информация о мероприятиях проведенных в школы, также выкладывается силами медиа служб классов и школы в сеть Интернет: страница «Новости» на официальном сайте школы и группа школы в сети ВК</w:t>
      </w:r>
      <w:hyperlink r:id="rId9" w:tgtFrame="_blank" w:history="1">
        <w:r w:rsidRPr="004966BA">
          <w:rPr>
            <w:rFonts w:ascii="Times New Roman" w:eastAsia="Calibri" w:hAnsi="Times New Roman" w:cs="Times New Roman"/>
            <w:color w:val="0000FF"/>
            <w:sz w:val="28"/>
            <w:szCs w:val="28"/>
            <w:u w:val="single"/>
            <w:shd w:val="clear" w:color="auto" w:fill="FFFFFF"/>
          </w:rPr>
          <w:t>https://vk.com/club216581625</w:t>
        </w:r>
      </w:hyperlink>
      <w:r w:rsidRPr="004966BA">
        <w:rPr>
          <w:rFonts w:ascii="Times New Roman" w:eastAsia="Calibri" w:hAnsi="Times New Roman" w:cs="Times New Roman"/>
          <w:sz w:val="28"/>
          <w:szCs w:val="28"/>
        </w:rPr>
        <w:t xml:space="preserve"> и теллеграмм</w:t>
      </w:r>
      <w:hyperlink r:id="rId10" w:tgtFrame="_blank" w:history="1">
        <w:r w:rsidRPr="004966BA">
          <w:rPr>
            <w:rFonts w:ascii="Times New Roman" w:eastAsia="Calibri" w:hAnsi="Times New Roman" w:cs="Times New Roman"/>
            <w:color w:val="0000FF"/>
            <w:sz w:val="28"/>
            <w:szCs w:val="28"/>
            <w:u w:val="single"/>
            <w:shd w:val="clear" w:color="auto" w:fill="FFFFFF"/>
          </w:rPr>
          <w:t>https://t.me/islamey4</w:t>
        </w:r>
      </w:hyperlink>
    </w:p>
    <w:p w:rsidR="004966BA" w:rsidRPr="004966BA" w:rsidRDefault="004966BA" w:rsidP="004966BA">
      <w:pPr>
        <w:spacing w:after="0" w:line="276" w:lineRule="auto"/>
        <w:jc w:val="both"/>
        <w:rPr>
          <w:rFonts w:ascii="Times New Roman" w:eastAsia="Calibri" w:hAnsi="Times New Roman" w:cs="Times New Roman"/>
          <w:b/>
          <w:sz w:val="28"/>
          <w:szCs w:val="28"/>
        </w:rPr>
      </w:pP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«Профилактика». </w:t>
      </w:r>
      <w:r w:rsidRPr="004966BA">
        <w:rPr>
          <w:rFonts w:ascii="Times New Roman" w:eastAsia="Calibri" w:hAnsi="Times New Roman" w:cs="Times New Roman"/>
          <w:sz w:val="28"/>
          <w:szCs w:val="28"/>
        </w:rPr>
        <w:t>Одной из важных задач образовательного учреждения является обеспечение безопасных условий проведения учебно-воспитательного процесса, которые предполагают гарантии сохранения жизни и здоровья обучающихся. Совместная деятельность педагогов, школьников и родителей по данному модулю включает в себя развитие коммуникативных навыков детей, формирование здорового образа жизни, воспитание культуры безопасного поведения.</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Цель: обеспечение социальной и психолого-педагогической поддержки детей и подростков, находящихся в сложной жизненной ситуации, склонных к правонарушениям, состоящих на всех видах профилактического учета, направленной на решение проблем детской и подростковой безнадзорности и преступности.</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Задачи: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организация профилактической работы по выявлению и устранению причин и условий, способствующих совершению преступлений, правонарушений, антиобщественных действий обучающихся;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социально-педагогическая реабилитация обучающихся, находящихся в социально опасном положении;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выявление и пресечение случаев вовлечения обучающихся школы в совершение преступлений и антиобщественных действий.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повышение правовой культуры и социально-педагогической компетенции родителей обучающихся;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осуществление мероприятий по оказанию комплексной социально-педагогической поддержки, обеспечению досуга и отдыха детей и подростков, находящихся в социально опасном положении;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обеспечение защиты прав и законных интересов несовершеннолетних;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7)</w:t>
      </w:r>
      <w:r w:rsidRPr="004966BA">
        <w:rPr>
          <w:rFonts w:ascii="Times New Roman" w:eastAsia="Calibri" w:hAnsi="Times New Roman" w:cs="Times New Roman"/>
          <w:sz w:val="28"/>
          <w:szCs w:val="28"/>
        </w:rPr>
        <w:tab/>
        <w:t>формирование потребности ведения здорового образа жизни. Основные направления: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работа с детьми, чьи родители находятся в социально-опасном положении (неблагополучные семьи и родители, состоящие на всех видах профилактического учета);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lastRenderedPageBreak/>
        <w:t>•</w:t>
      </w:r>
      <w:r w:rsidRPr="004966BA">
        <w:rPr>
          <w:rFonts w:ascii="Times New Roman" w:eastAsia="Calibri" w:hAnsi="Times New Roman" w:cs="Times New Roman"/>
          <w:sz w:val="28"/>
          <w:szCs w:val="28"/>
        </w:rPr>
        <w:tab/>
        <w:t>работа с учащимися «группы риска», учащимися с девиантным и деструктивным поведением, учащимися, состоящими на всех видах профилактического учета; • правовое просвещение;</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пропаганда ЗОЖ;</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профилактика вредных привычек;</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профилактика правонарушений в быту, на улице, в обществе;</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профилактика суицидального поведения, буллинга, скулшутинга;</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w:t>
      </w:r>
      <w:r w:rsidRPr="004966BA">
        <w:rPr>
          <w:rFonts w:ascii="Times New Roman" w:eastAsia="Calibri" w:hAnsi="Times New Roman" w:cs="Times New Roman"/>
          <w:sz w:val="28"/>
          <w:szCs w:val="28"/>
        </w:rPr>
        <w:tab/>
        <w:t>взаимодействие и сотрудничество с внешними организациями.</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 Для этого в школе создана служба медиации, в которую вошли: педагог-психолог, социальный педагог, классные руководители. В начале года создается социальный паспорт школы. Он позволяет иметь расширенные данные о каждом ученике и его семье. В школе систематически проводится работа по профилактике асоциального поведения учащихся и пропаганде здорового образа жизни, вовлечение несовершеннолетних в досуговую деятельность, педагогическое сопровождение семейного воспитания, взаимодействие с КДНиЗП, ОПДН, ЦРБ, общественными организациями и т.д. Данная работа ведется всеми участниками образовательного процесса.</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Систематически ведется определенная работа с детьми из опекаемых и малообеспеченных семей. Осуществляется контроль за воспитанием и обучением, состоянием здоровья, материально-бытовым содержанием, за выполнением опекунами их обязанностей, в обследовании условий жизни, воспитания, проживания несовершеннолетних.</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2024-2025 учебном году были проведены профилактические мероприятия: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Беседы:</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беседы о культуре поведения, правильном питании, здоровом образе жизни;</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урок нравственности «Все мы разные»;</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час общения «Что такое толерантность»;</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беседа на тему «Все работы хороши»;</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lastRenderedPageBreak/>
        <w:t>беседы о вреде табакокурения, употребления алкоголя, наркотиков, снюсов, вейпинга;</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беседы о способах выхода из конфликтов, взаимоотношениях со сверстниками;</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беседа на тему «Жить в мире с собой и другими»;</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беседа на тему «Умей сказать «нет»,</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«Правонарушения и ответственность за них» (5-7 классы),</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«Уголовная ответственность несовершеннолетних» (9 класс);</w:t>
      </w:r>
    </w:p>
    <w:p w:rsidR="004966BA" w:rsidRPr="004966BA" w:rsidRDefault="004966BA" w:rsidP="004966BA">
      <w:pPr>
        <w:widowControl w:val="0"/>
        <w:numPr>
          <w:ilvl w:val="0"/>
          <w:numId w:val="9"/>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Беседа «Правда и ложь об алкоголе» (8-9 классы); цикл бесед о вреде наркотиков, о профилактике буллинга, скулшутинга, суицидов «Ты попал в беду» и др.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Классные часы:</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«Мы выбираем жизнь», «СПИД – тень над миром», «Мы за здоровый образ жизни», «Правила движения, должны знать все без исключения», «Скажи кто твой друг, и я скажу кто ты», «Мои права и обязанности», «Все профессии нужны, все профессии важны», «День против курения»; «Здоровье - это жизнь»; «Личность и алкоголь»; «Горькие плоды «сладкой жизни», или о тяжких социальных последствиях употребления наркотиков» и др.</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Выставки, конкурсы:</w:t>
      </w:r>
    </w:p>
    <w:p w:rsidR="004966BA" w:rsidRPr="004966BA" w:rsidRDefault="004966BA" w:rsidP="004966BA">
      <w:pPr>
        <w:widowControl w:val="0"/>
        <w:numPr>
          <w:ilvl w:val="0"/>
          <w:numId w:val="10"/>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выставка «Правильное питание – залог здоровья», организованной в школьной библиотеке,</w:t>
      </w:r>
    </w:p>
    <w:p w:rsidR="004966BA" w:rsidRPr="004966BA" w:rsidRDefault="004966BA" w:rsidP="004966BA">
      <w:pPr>
        <w:widowControl w:val="0"/>
        <w:numPr>
          <w:ilvl w:val="0"/>
          <w:numId w:val="10"/>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конкурс рисунков, плакатов по теме «Жизнь прекрасна, когда безопасна» - работа стендовой площадки «Мы выбираем жизнь…»</w:t>
      </w:r>
    </w:p>
    <w:p w:rsidR="004966BA" w:rsidRPr="004966BA" w:rsidRDefault="004966BA" w:rsidP="004966BA">
      <w:pPr>
        <w:widowControl w:val="0"/>
        <w:numPr>
          <w:ilvl w:val="0"/>
          <w:numId w:val="10"/>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вернисаж рисунков, плакатов «Нет вредным привычкам», «Молодежь против наркотиков», «Мы за здоровый образ жизни». Акции, фестивали, спортивно- оздоровительные мероприятия: Акции «Сообщи, где торгуют смертью», Акция «За здоровье наших детей» Спортивный марафон «Я выбираю жизнь», «Зарница», День здоровья Работа спортивных секций Спортивные соревнования и др. Акция «Внимание</w:t>
      </w:r>
    </w:p>
    <w:p w:rsidR="004966BA" w:rsidRPr="004966BA" w:rsidRDefault="004966BA" w:rsidP="004966BA">
      <w:pPr>
        <w:widowControl w:val="0"/>
        <w:numPr>
          <w:ilvl w:val="0"/>
          <w:numId w:val="10"/>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 xml:space="preserve">дети», «Засветись!», «Пристегнись». Тематические недели, декады, месячники: Неделя питания Месячник безопасности Месячник правового воспитания Неделя толерантности Неделя пропаганды знаний о здоровом образе жизни «Неделя безопасности в Интернете», «Неделя психологии». Наиболее эффективными в работе являются занятия – практикумы, на которых учащиеся практически отрабатываютполученные знания и навыки в области обеспечения безопасности личности. Раз в четверть проводится час безопасности, </w:t>
      </w:r>
      <w:r w:rsidRPr="004966BA">
        <w:rPr>
          <w:rFonts w:ascii="Times New Roman" w:eastAsia="Times New Roman" w:hAnsi="Times New Roman" w:cs="Times New Roman"/>
          <w:sz w:val="28"/>
          <w:szCs w:val="28"/>
        </w:rPr>
        <w:lastRenderedPageBreak/>
        <w:t>где дети изучают пути эвакуации и отрабатывают правила поведения при возникновении пожара или чрезвычайных ситуаций. В работе очень помогает использование мультимедийных презентаций, видеоматериалов, а также информация, размещенная на школьных стендах. Только работа по всем направлениям может снизить травматизм среди учащихся и обеспечить безопасность обучающихся в школе и за ее пределами.</w:t>
      </w:r>
    </w:p>
    <w:p w:rsidR="004966BA" w:rsidRPr="004966BA" w:rsidRDefault="004966BA" w:rsidP="004966BA">
      <w:pPr>
        <w:spacing w:after="0" w:line="276" w:lineRule="auto"/>
        <w:ind w:left="360"/>
        <w:jc w:val="both"/>
        <w:rPr>
          <w:rFonts w:ascii="Times New Roman" w:eastAsia="Calibri" w:hAnsi="Times New Roman" w:cs="Times New Roman"/>
          <w:b/>
          <w:sz w:val="28"/>
          <w:szCs w:val="28"/>
        </w:rPr>
      </w:pP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b/>
          <w:sz w:val="28"/>
          <w:szCs w:val="28"/>
        </w:rPr>
        <w:t xml:space="preserve">Модуль «Работа с родителями». </w:t>
      </w:r>
      <w:r w:rsidRPr="004966BA">
        <w:rPr>
          <w:rFonts w:ascii="Times New Roman" w:eastAsia="Calibri" w:hAnsi="Times New Roman" w:cs="Times New Roman"/>
          <w:sz w:val="28"/>
          <w:szCs w:val="28"/>
        </w:rPr>
        <w:t>Воспитательная работа школы не может строиться без учета того, что индивидуальность ребенка формируется в семье. Работа с родителями включает:</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а) Повышение вовлеченности родителей в процесс воспитания и обучения детей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б) Педагогическое просвещение родителей Основа взаимодействия классного руководителя и семьи состоит в том, что обе стороны заинтересованы в изучении ребенка, раскрытии и развитии в нем лучших качеств и свойств. Школа и семья – два важнейших воспитательно-образовательных института, которые изначально призваны дополнять друг друга и взаимодействовать между собой.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Работа с родителями обеспечивалась по следующим направлениям деятельности: диагностика семьи, взаимоотношения с родителями учащихся, работа с нестандартными семьями, организация полезного досуга.</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 течение 2024-2025 уч. года в каждом классе проведено 4 родительских собрания. Также были проведены общешкольные собрания. Продолжены консультации в онлайн формате в месенджерах . Для информирования общественности о деятельности педагогов и учащихся создан и работает сайт школы и госпаблик.</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Многие родители активно участвуют:</w:t>
      </w:r>
    </w:p>
    <w:p w:rsidR="004966BA" w:rsidRPr="004966BA" w:rsidRDefault="004966BA" w:rsidP="004966BA">
      <w:pPr>
        <w:widowControl w:val="0"/>
        <w:numPr>
          <w:ilvl w:val="0"/>
          <w:numId w:val="1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 коллективных творческих делах;</w:t>
      </w:r>
    </w:p>
    <w:p w:rsidR="004966BA" w:rsidRPr="004966BA" w:rsidRDefault="004966BA" w:rsidP="004966BA">
      <w:pPr>
        <w:widowControl w:val="0"/>
        <w:numPr>
          <w:ilvl w:val="0"/>
          <w:numId w:val="1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 организации и проведении экскурсий;</w:t>
      </w:r>
    </w:p>
    <w:p w:rsidR="004966BA" w:rsidRPr="004966BA" w:rsidRDefault="004966BA" w:rsidP="004966BA">
      <w:pPr>
        <w:widowControl w:val="0"/>
        <w:numPr>
          <w:ilvl w:val="0"/>
          <w:numId w:val="1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 помощи по решению хозяйственных проблем;</w:t>
      </w:r>
    </w:p>
    <w:p w:rsidR="004966BA" w:rsidRPr="004966BA" w:rsidRDefault="004966BA" w:rsidP="004966BA">
      <w:pPr>
        <w:widowControl w:val="0"/>
        <w:numPr>
          <w:ilvl w:val="0"/>
          <w:numId w:val="11"/>
        </w:numPr>
        <w:autoSpaceDE w:val="0"/>
        <w:autoSpaceDN w:val="0"/>
        <w:spacing w:after="0" w:line="276" w:lineRule="auto"/>
        <w:jc w:val="both"/>
        <w:rPr>
          <w:rFonts w:ascii="Times New Roman" w:eastAsia="Times New Roman" w:hAnsi="Times New Roman" w:cs="Times New Roman"/>
          <w:sz w:val="28"/>
          <w:szCs w:val="28"/>
        </w:rPr>
      </w:pPr>
      <w:r w:rsidRPr="004966BA">
        <w:rPr>
          <w:rFonts w:ascii="Times New Roman" w:eastAsia="Times New Roman" w:hAnsi="Times New Roman" w:cs="Times New Roman"/>
          <w:sz w:val="28"/>
          <w:szCs w:val="28"/>
        </w:rPr>
        <w:t>в проведении профилактической работы.</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Налажена работа всех без исключения родительских комитетов. Четыре представителя родительской общественности участвуют в работе Совета учреждения; Совет учреждения возглавляет Шериева А.М.., она провела в этом году 4 Совета школы. Рассматривались вопросы питания школьников, работы родительского патруля. Вопросы антитеррористической безопасности, итоговая аттестация школьников 9-11 классов, ВПР и проведение диагностических работ в начальной школе, отдых детей.</w:t>
      </w:r>
    </w:p>
    <w:p w:rsidR="004966BA" w:rsidRPr="004966BA" w:rsidRDefault="004966BA" w:rsidP="004966BA">
      <w:pPr>
        <w:spacing w:after="0" w:line="276" w:lineRule="auto"/>
        <w:ind w:firstLine="360"/>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lastRenderedPageBreak/>
        <w:t>Эффективность воспитательной работы школы в 2024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2024 году.</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Проводятся индивидуальные консультаций для родителей, школьной социально- психологической службой, организация работы по запросу родителей или классных руководителей. Эффективная коммуникация с родителями школьников организована за счет наличия обратной связи на сайте школы, в группе школы ВКонтакт, в группах классов вВКонтакте. Информация до родителей доходит оперативно и достоверно.</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С 1 сентября 2024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Минпросвещения 30.08.2024 № АБ-2348/06). При составлении плана учитывали рекомендации Минпросвещения: включили в планы все мероприятия, указанные в разделе «Основные мероприятия»; добавили по два мероприятий из Каждого тематического блока в разделе«Дополнительные мероприятия» (письмо Минпросвещения от 30.08.2024 № 06-1145).</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Вся воспитательная работа МОУ СОШ №4 с.п. Исламейв 2024 году велась с учетом возрастных, индивидуальных особенностей каждого ученика, стиля взаимоотношений между педагогами и детьми, педагогами и родителями. Эффективность и действенность осуществления функций планирования нашли свое отражение в реализации конкретных дел в каждом классе, в традиционных мероприятиях классов и школы. В целом, воспитательная работа в школе была многоплановой и разносторонней. Воспитательная работа в школе главным образам опиралась на работу Ученического самоуправления, МО классных руководителей, Совета по профилактике с заместителем директора по ВР, классными руководителями, социальным педагогом, педагогом-психологом, медицинским работником, советником по воспитанию. Реализованы планы совместной работы с учреждениями дополнительного образования, общественными организациями.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 xml:space="preserve">Посещенные классные мероприятия показывают, что в основном классные руководители проводят классные мероприятия на достаточно высоком уровне. Большая часть воспитательных мероприятий направлена на гражданско- патриотическое воспитание, в том числе в рамках празднования </w:t>
      </w:r>
      <w:r w:rsidRPr="004966BA">
        <w:rPr>
          <w:rFonts w:ascii="Times New Roman" w:eastAsia="Calibri" w:hAnsi="Times New Roman" w:cs="Times New Roman"/>
          <w:sz w:val="28"/>
          <w:szCs w:val="28"/>
        </w:rPr>
        <w:lastRenderedPageBreak/>
        <w:t>Года защитников Отечества и 80-летие Победы в Великой Отечественной войне 1941-1945 годов, а также посвящена безопасности жизнедеятельности и здоровому образу жизни.</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Деятельность педагогического коллектива по воспитанию осуществляется в соответствии с поставленными целью и задачами на хорошем уровне. Все запланированные мероприятия реализованы в полном объеме.</w:t>
      </w:r>
    </w:p>
    <w:p w:rsidR="004966BA" w:rsidRPr="004966BA" w:rsidRDefault="004966BA" w:rsidP="004966BA">
      <w:pPr>
        <w:spacing w:after="0" w:line="276" w:lineRule="auto"/>
        <w:ind w:firstLine="708"/>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Результаты работы за год:</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Увеличилась заинтересованность обучающихся в различных общешкольных мероприятиях.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Фотоотчеты и статьи мероприятий размещены на сайте школы и на странице в ВК и Телеграмм</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Ответственное отношение и активная помощь обучающихся к проведению мероприятий.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Задачи на 2025 год:</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1.</w:t>
      </w:r>
      <w:r w:rsidRPr="004966BA">
        <w:rPr>
          <w:rFonts w:ascii="Times New Roman" w:eastAsia="Calibri" w:hAnsi="Times New Roman" w:cs="Times New Roman"/>
          <w:sz w:val="28"/>
          <w:szCs w:val="28"/>
        </w:rPr>
        <w:tab/>
        <w:t>Создавать условия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2.</w:t>
      </w:r>
      <w:r w:rsidRPr="004966BA">
        <w:rPr>
          <w:rFonts w:ascii="Times New Roman" w:eastAsia="Calibri" w:hAnsi="Times New Roman" w:cs="Times New Roman"/>
          <w:sz w:val="28"/>
          <w:szCs w:val="28"/>
        </w:rPr>
        <w:tab/>
        <w:t>Разработать и внедрить систему обучения активистов, которая обеспечит преемственность поколений.</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3.</w:t>
      </w:r>
      <w:r w:rsidRPr="004966BA">
        <w:rPr>
          <w:rFonts w:ascii="Times New Roman" w:eastAsia="Calibri" w:hAnsi="Times New Roman" w:cs="Times New Roman"/>
          <w:sz w:val="28"/>
          <w:szCs w:val="28"/>
        </w:rPr>
        <w:tab/>
        <w:t>Привлечь к работе новых активистов, пересмотреть методы работы с активом УС, поиск более эффективных методов.</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4.</w:t>
      </w:r>
      <w:r w:rsidRPr="004966BA">
        <w:rPr>
          <w:rFonts w:ascii="Times New Roman" w:eastAsia="Calibri" w:hAnsi="Times New Roman" w:cs="Times New Roman"/>
          <w:sz w:val="28"/>
          <w:szCs w:val="28"/>
        </w:rPr>
        <w:tab/>
        <w:t>Способствовать повышению уровня воспитанности учащихся, повышению роли ученического самоуправления.</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5.</w:t>
      </w:r>
      <w:r w:rsidRPr="004966BA">
        <w:rPr>
          <w:rFonts w:ascii="Times New Roman" w:eastAsia="Calibri" w:hAnsi="Times New Roman" w:cs="Times New Roman"/>
          <w:sz w:val="28"/>
          <w:szCs w:val="28"/>
        </w:rPr>
        <w:tab/>
        <w:t>Повысить результативность и эффективность работы актива УС через участие в районных и республиканских конкурсах, проектах, соревнованиях.</w:t>
      </w:r>
    </w:p>
    <w:p w:rsidR="004966BA" w:rsidRPr="004966BA" w:rsidRDefault="004966BA" w:rsidP="004966BA">
      <w:pPr>
        <w:spacing w:after="0" w:line="276" w:lineRule="auto"/>
        <w:jc w:val="both"/>
        <w:rPr>
          <w:rFonts w:ascii="Times New Roman" w:eastAsia="Calibri" w:hAnsi="Times New Roman" w:cs="Times New Roman"/>
          <w:sz w:val="28"/>
          <w:szCs w:val="28"/>
        </w:rPr>
      </w:pPr>
      <w:r w:rsidRPr="004966BA">
        <w:rPr>
          <w:rFonts w:ascii="Times New Roman" w:eastAsia="Calibri" w:hAnsi="Times New Roman" w:cs="Times New Roman"/>
          <w:sz w:val="28"/>
          <w:szCs w:val="28"/>
        </w:rPr>
        <w:t>6.</w:t>
      </w:r>
      <w:r w:rsidRPr="004966BA">
        <w:rPr>
          <w:rFonts w:ascii="Times New Roman" w:eastAsia="Calibri" w:hAnsi="Times New Roman" w:cs="Times New Roman"/>
          <w:sz w:val="28"/>
          <w:szCs w:val="28"/>
        </w:rPr>
        <w:tab/>
        <w:t>Поддерживать сложившиеся традиции школы через проведение общешкольных событий.</w:t>
      </w:r>
    </w:p>
    <w:p w:rsidR="004966BA" w:rsidRPr="004966BA" w:rsidRDefault="004966BA" w:rsidP="004966BA">
      <w:pPr>
        <w:spacing w:after="0" w:line="276" w:lineRule="auto"/>
        <w:jc w:val="both"/>
        <w:rPr>
          <w:rFonts w:ascii="Times New Roman" w:eastAsia="Calibri" w:hAnsi="Times New Roman" w:cs="Times New Roman"/>
          <w:sz w:val="28"/>
          <w:szCs w:val="28"/>
        </w:rPr>
      </w:pPr>
    </w:p>
    <w:p w:rsidR="004966BA" w:rsidRPr="004966BA" w:rsidRDefault="004966BA" w:rsidP="004966BA">
      <w:pPr>
        <w:spacing w:after="0" w:line="276" w:lineRule="auto"/>
        <w:rPr>
          <w:rFonts w:ascii="Times New Roman" w:eastAsia="Calibri" w:hAnsi="Times New Roman" w:cs="Times New Roman"/>
          <w:sz w:val="28"/>
          <w:szCs w:val="28"/>
        </w:rPr>
      </w:pPr>
    </w:p>
    <w:p w:rsidR="004966BA" w:rsidRPr="004966BA" w:rsidRDefault="004966BA" w:rsidP="004966BA">
      <w:pPr>
        <w:spacing w:after="0" w:line="276" w:lineRule="auto"/>
        <w:rPr>
          <w:rFonts w:ascii="Times New Roman" w:eastAsia="Calibri" w:hAnsi="Times New Roman" w:cs="Times New Roman"/>
          <w:sz w:val="28"/>
          <w:szCs w:val="28"/>
        </w:rPr>
      </w:pPr>
    </w:p>
    <w:p w:rsidR="004966BA" w:rsidRPr="004966BA" w:rsidRDefault="004966BA" w:rsidP="004966BA">
      <w:pPr>
        <w:spacing w:after="0" w:line="276" w:lineRule="auto"/>
        <w:rPr>
          <w:rFonts w:ascii="Times New Roman" w:eastAsia="Calibri" w:hAnsi="Times New Roman" w:cs="Times New Roman"/>
          <w:sz w:val="28"/>
          <w:szCs w:val="28"/>
        </w:rPr>
      </w:pPr>
    </w:p>
    <w:p w:rsidR="004966BA" w:rsidRPr="004966BA" w:rsidRDefault="004966BA" w:rsidP="004966BA">
      <w:pPr>
        <w:spacing w:after="0" w:line="276" w:lineRule="auto"/>
        <w:rPr>
          <w:rFonts w:ascii="Times New Roman" w:eastAsia="Calibri" w:hAnsi="Times New Roman" w:cs="Times New Roman"/>
          <w:sz w:val="28"/>
          <w:szCs w:val="28"/>
        </w:rPr>
      </w:pPr>
    </w:p>
    <w:p w:rsidR="004966BA" w:rsidRPr="004966BA" w:rsidRDefault="004966BA" w:rsidP="004966BA">
      <w:pPr>
        <w:spacing w:after="0" w:line="276" w:lineRule="auto"/>
        <w:rPr>
          <w:rFonts w:ascii="Times New Roman" w:eastAsia="Calibri" w:hAnsi="Times New Roman" w:cs="Times New Roman"/>
          <w:sz w:val="28"/>
          <w:szCs w:val="28"/>
        </w:rPr>
      </w:pPr>
    </w:p>
    <w:p w:rsidR="004966BA" w:rsidRPr="004966BA" w:rsidRDefault="004966BA" w:rsidP="004966BA">
      <w:pPr>
        <w:widowControl w:val="0"/>
        <w:tabs>
          <w:tab w:val="left" w:pos="993"/>
        </w:tabs>
        <w:autoSpaceDE w:val="0"/>
        <w:autoSpaceDN w:val="0"/>
        <w:spacing w:after="0" w:line="360" w:lineRule="auto"/>
        <w:ind w:left="142" w:right="142"/>
        <w:jc w:val="both"/>
        <w:rPr>
          <w:rFonts w:ascii="Times New Roman" w:eastAsia="Times New Roman" w:hAnsi="Times New Roman" w:cs="Times New Roman"/>
          <w:sz w:val="28"/>
          <w:szCs w:val="28"/>
        </w:rPr>
      </w:pPr>
    </w:p>
    <w:p w:rsidR="004966BA" w:rsidRPr="004966BA" w:rsidRDefault="004966BA" w:rsidP="004966BA">
      <w:pPr>
        <w:widowControl w:val="0"/>
        <w:pBdr>
          <w:top w:val="nil"/>
          <w:left w:val="nil"/>
          <w:bottom w:val="nil"/>
          <w:right w:val="nil"/>
          <w:between w:val="nil"/>
        </w:pBdr>
        <w:autoSpaceDE w:val="0"/>
        <w:autoSpaceDN w:val="0"/>
        <w:spacing w:after="0" w:line="276" w:lineRule="auto"/>
        <w:ind w:left="284" w:right="142"/>
        <w:rPr>
          <w:rFonts w:ascii="Times New Roman" w:eastAsia="Times New Roman" w:hAnsi="Times New Roman" w:cs="Times New Roman"/>
          <w:color w:val="000000"/>
          <w:sz w:val="24"/>
          <w:szCs w:val="24"/>
        </w:rPr>
      </w:pPr>
    </w:p>
    <w:p w:rsidR="009D0B5A" w:rsidRDefault="009D0B5A">
      <w:bookmarkStart w:id="0" w:name="_GoBack"/>
      <w:bookmarkEnd w:id="0"/>
    </w:p>
    <w:sectPr w:rsidR="009D0B5A" w:rsidSect="008E7821">
      <w:footerReference w:type="default" r:id="rId11"/>
      <w:pgSz w:w="11906" w:h="16838"/>
      <w:pgMar w:top="1134" w:right="849"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94F" w:rsidRDefault="0050794F" w:rsidP="004737F0">
      <w:pPr>
        <w:spacing w:after="0" w:line="240" w:lineRule="auto"/>
      </w:pPr>
      <w:r>
        <w:separator/>
      </w:r>
    </w:p>
  </w:endnote>
  <w:endnote w:type="continuationSeparator" w:id="1">
    <w:p w:rsidR="0050794F" w:rsidRDefault="0050794F" w:rsidP="00473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445744"/>
      <w:docPartObj>
        <w:docPartGallery w:val="Page Numbers (Bottom of Page)"/>
        <w:docPartUnique/>
      </w:docPartObj>
    </w:sdtPr>
    <w:sdtContent>
      <w:p w:rsidR="006D0BC9" w:rsidRDefault="004737F0">
        <w:pPr>
          <w:pStyle w:val="a3"/>
          <w:jc w:val="right"/>
        </w:pPr>
        <w:r>
          <w:fldChar w:fldCharType="begin"/>
        </w:r>
        <w:r w:rsidR="004966BA">
          <w:instrText>PAGE   \* MERGEFORMAT</w:instrText>
        </w:r>
        <w:r>
          <w:fldChar w:fldCharType="separate"/>
        </w:r>
        <w:r w:rsidR="004D718D">
          <w:rPr>
            <w:noProof/>
          </w:rPr>
          <w:t>21</w:t>
        </w:r>
        <w:r>
          <w:fldChar w:fldCharType="end"/>
        </w:r>
      </w:p>
    </w:sdtContent>
  </w:sdt>
  <w:p w:rsidR="006D0BC9" w:rsidRDefault="005079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94F" w:rsidRDefault="0050794F" w:rsidP="004737F0">
      <w:pPr>
        <w:spacing w:after="0" w:line="240" w:lineRule="auto"/>
      </w:pPr>
      <w:r>
        <w:separator/>
      </w:r>
    </w:p>
  </w:footnote>
  <w:footnote w:type="continuationSeparator" w:id="1">
    <w:p w:rsidR="0050794F" w:rsidRDefault="0050794F" w:rsidP="00473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051C"/>
    <w:multiLevelType w:val="hybridMultilevel"/>
    <w:tmpl w:val="7E668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A30FA2"/>
    <w:multiLevelType w:val="hybridMultilevel"/>
    <w:tmpl w:val="C5DE7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0642D6"/>
    <w:multiLevelType w:val="hybridMultilevel"/>
    <w:tmpl w:val="424A6160"/>
    <w:lvl w:ilvl="0" w:tplc="04190001">
      <w:start w:val="1"/>
      <w:numFmt w:val="bullet"/>
      <w:lvlText w:val=""/>
      <w:lvlJc w:val="left"/>
      <w:pPr>
        <w:ind w:left="720" w:hanging="360"/>
      </w:pPr>
      <w:rPr>
        <w:rFonts w:ascii="Symbol" w:hAnsi="Symbol" w:hint="default"/>
      </w:rPr>
    </w:lvl>
    <w:lvl w:ilvl="1" w:tplc="3C70E924">
      <w:numFmt w:val="bullet"/>
      <w:lvlText w:val="•"/>
      <w:lvlJc w:val="left"/>
      <w:pPr>
        <w:ind w:left="1788" w:hanging="708"/>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420C18"/>
    <w:multiLevelType w:val="hybridMultilevel"/>
    <w:tmpl w:val="3F32B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433847"/>
    <w:multiLevelType w:val="hybridMultilevel"/>
    <w:tmpl w:val="9468C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17E7C"/>
    <w:multiLevelType w:val="hybridMultilevel"/>
    <w:tmpl w:val="5E74E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BC1A65"/>
    <w:multiLevelType w:val="hybridMultilevel"/>
    <w:tmpl w:val="7898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B032DE"/>
    <w:multiLevelType w:val="hybridMultilevel"/>
    <w:tmpl w:val="750A8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113D66"/>
    <w:multiLevelType w:val="hybridMultilevel"/>
    <w:tmpl w:val="7ED06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EC6D2C"/>
    <w:multiLevelType w:val="hybridMultilevel"/>
    <w:tmpl w:val="0840F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036E93"/>
    <w:multiLevelType w:val="hybridMultilevel"/>
    <w:tmpl w:val="9EEC6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2"/>
  </w:num>
  <w:num w:numId="6">
    <w:abstractNumId w:val="4"/>
  </w:num>
  <w:num w:numId="7">
    <w:abstractNumId w:val="1"/>
  </w:num>
  <w:num w:numId="8">
    <w:abstractNumId w:val="9"/>
  </w:num>
  <w:num w:numId="9">
    <w:abstractNumId w:val="10"/>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7D0E"/>
    <w:rsid w:val="000A7D0E"/>
    <w:rsid w:val="004737F0"/>
    <w:rsid w:val="004966BA"/>
    <w:rsid w:val="004D718D"/>
    <w:rsid w:val="0050794F"/>
    <w:rsid w:val="009D0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66B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Нижний колонтитул Знак"/>
    <w:basedOn w:val="a0"/>
    <w:link w:val="a3"/>
    <w:uiPriority w:val="99"/>
    <w:rsid w:val="004966BA"/>
    <w:rPr>
      <w:rFonts w:ascii="Times New Roman" w:eastAsia="Times New Roman" w:hAnsi="Times New Roman" w:cs="Times New Roman"/>
    </w:rPr>
  </w:style>
  <w:style w:type="paragraph" w:styleId="a5">
    <w:name w:val="Balloon Text"/>
    <w:basedOn w:val="a"/>
    <w:link w:val="a6"/>
    <w:uiPriority w:val="99"/>
    <w:semiHidden/>
    <w:unhideWhenUsed/>
    <w:rsid w:val="004966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66B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islamey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club2165816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me/islamey4" TargetMode="External"/><Relationship Id="rId4" Type="http://schemas.openxmlformats.org/officeDocument/2006/relationships/webSettings" Target="webSettings.xml"/><Relationship Id="rId9" Type="http://schemas.openxmlformats.org/officeDocument/2006/relationships/hyperlink" Target="https://vk.com/club216581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6424</Words>
  <Characters>36623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777</cp:lastModifiedBy>
  <cp:revision>4</cp:revision>
  <cp:lastPrinted>2025-11-07T10:15:00Z</cp:lastPrinted>
  <dcterms:created xsi:type="dcterms:W3CDTF">2025-11-07T10:15:00Z</dcterms:created>
  <dcterms:modified xsi:type="dcterms:W3CDTF">2025-12-03T10:40:00Z</dcterms:modified>
</cp:coreProperties>
</file>